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56" w:rsidRPr="00CF7256" w:rsidRDefault="00CF7256" w:rsidP="00CF7256">
      <w:pPr>
        <w:pStyle w:val="a8"/>
        <w:jc w:val="center"/>
        <w:rPr>
          <w:rFonts w:ascii="Times New Roman" w:hAnsi="Times New Roman" w:cs="Times New Roman"/>
          <w:sz w:val="48"/>
          <w:szCs w:val="48"/>
        </w:rPr>
      </w:pPr>
    </w:p>
    <w:p w:rsidR="00CF7256" w:rsidRPr="00CF7256" w:rsidRDefault="00CF7256" w:rsidP="00CF7256">
      <w:pPr>
        <w:pStyle w:val="a8"/>
        <w:jc w:val="center"/>
        <w:rPr>
          <w:rFonts w:ascii="Times New Roman" w:hAnsi="Times New Roman" w:cs="Times New Roman"/>
          <w:sz w:val="48"/>
          <w:szCs w:val="48"/>
        </w:rPr>
      </w:pPr>
    </w:p>
    <w:p w:rsidR="00CF7256" w:rsidRPr="00CF7256" w:rsidRDefault="00CF7256" w:rsidP="00CF7256">
      <w:pPr>
        <w:pStyle w:val="a8"/>
        <w:jc w:val="center"/>
        <w:rPr>
          <w:rFonts w:ascii="Times New Roman" w:hAnsi="Times New Roman" w:cs="Times New Roman"/>
          <w:sz w:val="48"/>
          <w:szCs w:val="48"/>
        </w:rPr>
      </w:pPr>
    </w:p>
    <w:p w:rsidR="00CF7256" w:rsidRPr="00CF7256" w:rsidRDefault="00CF7256" w:rsidP="00CF7256">
      <w:pPr>
        <w:pStyle w:val="a8"/>
        <w:jc w:val="center"/>
        <w:rPr>
          <w:rFonts w:ascii="Times New Roman" w:hAnsi="Times New Roman" w:cs="Times New Roman"/>
          <w:sz w:val="48"/>
          <w:szCs w:val="48"/>
        </w:rPr>
      </w:pPr>
    </w:p>
    <w:p w:rsidR="00CF7256" w:rsidRPr="00CF7256" w:rsidRDefault="00CF7256" w:rsidP="00CF7256">
      <w:pPr>
        <w:pStyle w:val="a8"/>
        <w:rPr>
          <w:rFonts w:ascii="Times New Roman" w:hAnsi="Times New Roman" w:cs="Times New Roman"/>
          <w:sz w:val="48"/>
          <w:szCs w:val="48"/>
        </w:rPr>
      </w:pPr>
    </w:p>
    <w:p w:rsidR="00CF7256" w:rsidRPr="00F56FA5" w:rsidRDefault="0040494D" w:rsidP="00CF7256">
      <w:pPr>
        <w:pStyle w:val="a8"/>
        <w:jc w:val="center"/>
        <w:rPr>
          <w:rFonts w:ascii="Times New Roman" w:eastAsia="Times New Roman" w:hAnsi="Times New Roman" w:cs="Times New Roman"/>
          <w:sz w:val="48"/>
          <w:szCs w:val="48"/>
        </w:rPr>
      </w:pPr>
      <w:r w:rsidRPr="00CF7256">
        <w:rPr>
          <w:rFonts w:ascii="Times New Roman" w:eastAsia="Times New Roman" w:hAnsi="Times New Roman" w:cs="Times New Roman"/>
          <w:sz w:val="48"/>
          <w:szCs w:val="48"/>
        </w:rPr>
        <w:t>Методическое пособие</w:t>
      </w:r>
    </w:p>
    <w:p w:rsidR="00CF7256" w:rsidRPr="00F56FA5" w:rsidRDefault="0040494D" w:rsidP="00CF7256">
      <w:pPr>
        <w:pStyle w:val="a8"/>
        <w:jc w:val="center"/>
        <w:rPr>
          <w:rFonts w:ascii="Times New Roman" w:hAnsi="Times New Roman" w:cs="Times New Roman"/>
          <w:sz w:val="48"/>
          <w:szCs w:val="48"/>
        </w:rPr>
      </w:pPr>
      <w:r w:rsidRPr="00CF7256">
        <w:rPr>
          <w:rFonts w:ascii="Times New Roman" w:eastAsia="Times New Roman" w:hAnsi="Times New Roman" w:cs="Times New Roman"/>
          <w:sz w:val="48"/>
          <w:szCs w:val="48"/>
        </w:rPr>
        <w:t xml:space="preserve">по программированию </w:t>
      </w:r>
    </w:p>
    <w:p w:rsidR="0040494D" w:rsidRDefault="0040494D" w:rsidP="00CF7256">
      <w:pPr>
        <w:pStyle w:val="a8"/>
        <w:jc w:val="center"/>
        <w:rPr>
          <w:rFonts w:ascii="Times New Roman" w:hAnsi="Times New Roman" w:cs="Times New Roman"/>
          <w:sz w:val="48"/>
          <w:szCs w:val="48"/>
        </w:rPr>
      </w:pPr>
      <w:r w:rsidRPr="00CF7256">
        <w:rPr>
          <w:rFonts w:ascii="Times New Roman" w:eastAsia="Times New Roman" w:hAnsi="Times New Roman" w:cs="Times New Roman"/>
          <w:sz w:val="48"/>
          <w:szCs w:val="48"/>
        </w:rPr>
        <w:t xml:space="preserve">на </w:t>
      </w:r>
      <w:r w:rsidRPr="00CF7256">
        <w:rPr>
          <w:rFonts w:ascii="Times New Roman" w:eastAsia="Times New Roman" w:hAnsi="Times New Roman" w:cs="Times New Roman"/>
          <w:sz w:val="48"/>
          <w:szCs w:val="48"/>
          <w:lang w:val="en-US"/>
        </w:rPr>
        <w:t>Quick</w:t>
      </w:r>
      <w:r w:rsidRPr="00CF7256">
        <w:rPr>
          <w:rFonts w:ascii="Times New Roman" w:eastAsia="Times New Roman" w:hAnsi="Times New Roman" w:cs="Times New Roman"/>
          <w:sz w:val="48"/>
          <w:szCs w:val="48"/>
        </w:rPr>
        <w:t xml:space="preserve"> </w:t>
      </w:r>
      <w:r w:rsidRPr="00CF7256">
        <w:rPr>
          <w:rFonts w:ascii="Times New Roman" w:eastAsia="Times New Roman" w:hAnsi="Times New Roman" w:cs="Times New Roman"/>
          <w:sz w:val="48"/>
          <w:szCs w:val="48"/>
          <w:lang w:val="en-US"/>
        </w:rPr>
        <w:t>Basic</w:t>
      </w:r>
    </w:p>
    <w:p w:rsidR="00CF7256" w:rsidRDefault="00CF7256" w:rsidP="00CF7256">
      <w:pPr>
        <w:pStyle w:val="a8"/>
        <w:jc w:val="center"/>
        <w:rPr>
          <w:rFonts w:ascii="Times New Roman" w:hAnsi="Times New Roman" w:cs="Times New Roman"/>
          <w:sz w:val="48"/>
          <w:szCs w:val="48"/>
        </w:rPr>
      </w:pPr>
    </w:p>
    <w:p w:rsidR="00CF7256" w:rsidRDefault="00CF7256" w:rsidP="00CF7256">
      <w:pPr>
        <w:pStyle w:val="a8"/>
        <w:jc w:val="center"/>
        <w:rPr>
          <w:rFonts w:ascii="Times New Roman" w:hAnsi="Times New Roman" w:cs="Times New Roman"/>
          <w:sz w:val="48"/>
          <w:szCs w:val="48"/>
        </w:rPr>
      </w:pPr>
    </w:p>
    <w:p w:rsidR="00CF7256" w:rsidRDefault="00CF7256" w:rsidP="00CF7256">
      <w:pPr>
        <w:pStyle w:val="a8"/>
        <w:jc w:val="center"/>
        <w:rPr>
          <w:rFonts w:ascii="Times New Roman" w:hAnsi="Times New Roman" w:cs="Times New Roman"/>
          <w:sz w:val="48"/>
          <w:szCs w:val="48"/>
        </w:rPr>
      </w:pPr>
      <w:bookmarkStart w:id="0" w:name="_GoBack"/>
    </w:p>
    <w:bookmarkEnd w:id="0"/>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2804F4" w:rsidRDefault="002804F4" w:rsidP="0040494D">
      <w:pPr>
        <w:spacing w:before="100" w:beforeAutospacing="1" w:after="100" w:afterAutospacing="1" w:line="240" w:lineRule="auto"/>
        <w:rPr>
          <w:rFonts w:ascii="Arial" w:eastAsia="Times New Roman" w:hAnsi="Arial" w:cs="Arial"/>
          <w:b/>
          <w:bCs/>
          <w:sz w:val="20"/>
          <w:szCs w:val="20"/>
          <w:lang w:val="en-US"/>
        </w:rPr>
      </w:pP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lastRenderedPageBreak/>
        <w:t>I Этапы решения задач на ЭВМ.</w:t>
      </w:r>
      <w:r w:rsidRPr="0040494D">
        <w:rPr>
          <w:rFonts w:ascii="Arial" w:eastAsia="Times New Roman" w:hAnsi="Arial" w:cs="Arial"/>
          <w:sz w:val="20"/>
          <w:szCs w:val="20"/>
        </w:rPr>
        <w:t xml:space="preserve"> </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Чёткая формулировка задачи, выделение выходных и входных данных.</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Выбор метода решения. </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Разработка алгоритма на основе выбранного метода. </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Выбор структуры данных. </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Запись разработанного алгоритма на языке программирования.</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Отладка программы.</w:t>
      </w:r>
    </w:p>
    <w:p w:rsidR="0040494D" w:rsidRPr="0040494D" w:rsidRDefault="0040494D" w:rsidP="0040494D">
      <w:pPr>
        <w:numPr>
          <w:ilvl w:val="0"/>
          <w:numId w:val="1"/>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Анализ полученных результатов.</w:t>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Arial" w:eastAsia="Times New Roman" w:hAnsi="Arial" w:cs="Arial"/>
          <w:b/>
          <w:bCs/>
          <w:sz w:val="20"/>
          <w:szCs w:val="20"/>
        </w:rPr>
        <w:t>II Алгоритм и блок-схема.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Алгоритм</w:t>
      </w:r>
      <w:r w:rsidRPr="0040494D">
        <w:rPr>
          <w:rFonts w:ascii="Arial" w:eastAsia="Times New Roman" w:hAnsi="Arial" w:cs="Arial"/>
          <w:sz w:val="20"/>
          <w:szCs w:val="20"/>
        </w:rPr>
        <w:t xml:space="preserve"> – понятное и точное предписание, ведущее от исходных данных к получению результата.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b/>
          <w:bCs/>
          <w:i/>
          <w:iCs/>
          <w:sz w:val="20"/>
        </w:rPr>
        <w:t>Формы представления алгоритмов</w:t>
      </w:r>
      <w:r w:rsidRPr="0040494D">
        <w:rPr>
          <w:rFonts w:ascii="Arial" w:eastAsia="Times New Roman" w:hAnsi="Arial" w:cs="Arial"/>
          <w:b/>
          <w:bCs/>
          <w:sz w:val="20"/>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 xml:space="preserve">Словесная запись. </w:t>
      </w:r>
      <w:r w:rsidRPr="0040494D">
        <w:rPr>
          <w:rFonts w:ascii="Arial" w:eastAsia="Times New Roman" w:hAnsi="Arial" w:cs="Arial"/>
          <w:sz w:val="20"/>
          <w:szCs w:val="20"/>
        </w:rPr>
        <w:t xml:space="preserve">Неформализованная запись алгоритма на естественном языке, например, рецепт приготовления манной каши.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Блок-схема</w:t>
      </w:r>
      <w:r w:rsidRPr="0040494D">
        <w:rPr>
          <w:rFonts w:ascii="Arial" w:eastAsia="Times New Roman" w:hAnsi="Arial" w:cs="Arial"/>
          <w:sz w:val="20"/>
          <w:szCs w:val="20"/>
        </w:rPr>
        <w:t>. Наглядное графическое изображение структуры алгоритма. Она строится из блоков, соединенных стрелками.</w:t>
      </w:r>
    </w:p>
    <w:tbl>
      <w:tblPr>
        <w:tblW w:w="0" w:type="auto"/>
        <w:tblCellSpacing w:w="0" w:type="dxa"/>
        <w:tblCellMar>
          <w:top w:w="105" w:type="dxa"/>
          <w:left w:w="105" w:type="dxa"/>
          <w:bottom w:w="105" w:type="dxa"/>
          <w:right w:w="105" w:type="dxa"/>
        </w:tblCellMar>
        <w:tblLook w:val="04A0"/>
      </w:tblPr>
      <w:tblGrid>
        <w:gridCol w:w="1653"/>
        <w:gridCol w:w="1989"/>
        <w:gridCol w:w="1082"/>
        <w:gridCol w:w="4841"/>
      </w:tblGrid>
      <w:tr w:rsidR="0040494D" w:rsidRPr="0040494D">
        <w:trPr>
          <w:tblCellSpacing w:w="0" w:type="dxa"/>
        </w:trPr>
        <w:tc>
          <w:tcPr>
            <w:tcW w:w="0" w:type="auto"/>
            <w:vMerge w:val="restart"/>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897255" cy="1112520"/>
                  <wp:effectExtent l="19050" t="0" r="0" b="0"/>
                  <wp:docPr id="1" name="Рисунок 1" descr="http://festival.1september.ru/articles/41269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2697/img1.JPG"/>
                          <pic:cNvPicPr>
                            <a:picLocks noChangeAspect="1" noChangeArrowheads="1"/>
                          </pic:cNvPicPr>
                        </pic:nvPicPr>
                        <pic:blipFill>
                          <a:blip r:embed="rId5" cstate="print"/>
                          <a:srcRect/>
                          <a:stretch>
                            <a:fillRect/>
                          </a:stretch>
                        </pic:blipFill>
                        <pic:spPr bwMode="auto">
                          <a:xfrm>
                            <a:off x="0" y="0"/>
                            <a:ext cx="897255" cy="1112520"/>
                          </a:xfrm>
                          <a:prstGeom prst="rect">
                            <a:avLst/>
                          </a:prstGeom>
                          <a:noFill/>
                          <a:ln w="9525">
                            <a:noFill/>
                            <a:miter lim="800000"/>
                            <a:headEnd/>
                            <a:tailEnd/>
                          </a:ln>
                        </pic:spPr>
                      </pic:pic>
                    </a:graphicData>
                  </a:graphic>
                </wp:inline>
              </w:drawing>
            </w: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начало и конец алгоритма;</w:t>
            </w:r>
          </w:p>
        </w:tc>
        <w:tc>
          <w:tcPr>
            <w:tcW w:w="0" w:type="auto"/>
            <w:vMerge w:val="restart"/>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534670" cy="551815"/>
                  <wp:effectExtent l="19050" t="0" r="0" b="0"/>
                  <wp:docPr id="2" name="Рисунок 2" descr="http://festival.1september.ru/articles/41269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2697/img2.JPG"/>
                          <pic:cNvPicPr>
                            <a:picLocks noChangeAspect="1" noChangeArrowheads="1"/>
                          </pic:cNvPicPr>
                        </pic:nvPicPr>
                        <pic:blipFill>
                          <a:blip r:embed="rId6" cstate="print"/>
                          <a:srcRect/>
                          <a:stretch>
                            <a:fillRect/>
                          </a:stretch>
                        </pic:blipFill>
                        <pic:spPr bwMode="auto">
                          <a:xfrm>
                            <a:off x="0" y="0"/>
                            <a:ext cx="534670" cy="551815"/>
                          </a:xfrm>
                          <a:prstGeom prst="rect">
                            <a:avLst/>
                          </a:prstGeom>
                          <a:noFill/>
                          <a:ln w="9525">
                            <a:noFill/>
                            <a:miter lim="800000"/>
                            <a:headEnd/>
                            <a:tailEnd/>
                          </a:ln>
                        </pic:spPr>
                      </pic:pic>
                    </a:graphicData>
                  </a:graphic>
                </wp:inline>
              </w:drawing>
            </w:r>
          </w:p>
        </w:tc>
        <w:tc>
          <w:tcPr>
            <w:tcW w:w="0" w:type="auto"/>
            <w:vMerge w:val="restart"/>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Выбор направления выполня алгоритма в зависимости от некоторых переменных условий;</w:t>
            </w:r>
          </w:p>
        </w:tc>
      </w:tr>
      <w:tr w:rsidR="0040494D" w:rsidRPr="0040494D">
        <w:trPr>
          <w:tblCellSpacing w:w="0" w:type="dxa"/>
        </w:trPr>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выполнение операции;</w:t>
            </w:r>
          </w:p>
        </w:tc>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r>
      <w:tr w:rsidR="0040494D" w:rsidRPr="0040494D">
        <w:trPr>
          <w:tblCellSpacing w:w="0" w:type="dxa"/>
        </w:trPr>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 xml:space="preserve">ввод и вывод данных. </w:t>
            </w:r>
          </w:p>
        </w:tc>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r>
    </w:tbl>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sz w:val="20"/>
          <w:szCs w:val="20"/>
          <w:u w:val="single"/>
        </w:rPr>
        <w:t>Компьютерная программа</w:t>
      </w:r>
      <w:r w:rsidRPr="0040494D">
        <w:rPr>
          <w:rFonts w:ascii="Arial" w:eastAsia="Times New Roman" w:hAnsi="Arial" w:cs="Arial"/>
          <w:sz w:val="20"/>
          <w:szCs w:val="20"/>
        </w:rPr>
        <w:t>. Жёстко формализованная запись алгоритма, ориентированная на исполнителя – ЭВМ. Для разработки компьютерных программ используются инструментальные средства, называемые языками программирования.</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III Структура программы на языке Quick-Basic</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Строка имеет следующий формат: [метка] оператор [: оператор] … [комментарий].</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Метка</w:t>
      </w:r>
      <w:r w:rsidRPr="0040494D">
        <w:rPr>
          <w:rFonts w:ascii="Arial" w:eastAsia="Times New Roman" w:hAnsi="Arial" w:cs="Arial"/>
          <w:sz w:val="20"/>
          <w:szCs w:val="20"/>
        </w:rPr>
        <w:t xml:space="preserve"> - целое число от 0 до 65535 или последовательность букв и цифр, начинающаяся с буквы. Метка оканчивается двоеточием.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 xml:space="preserve">Оператор </w:t>
      </w:r>
      <w:r w:rsidRPr="0040494D">
        <w:rPr>
          <w:rFonts w:ascii="Arial" w:eastAsia="Times New Roman" w:hAnsi="Arial" w:cs="Arial"/>
          <w:sz w:val="20"/>
          <w:szCs w:val="20"/>
        </w:rPr>
        <w:t>- команда для ЭВМ на выполнение определенного действия.</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 xml:space="preserve">Комментарий - </w:t>
      </w:r>
      <w:r w:rsidRPr="0040494D">
        <w:rPr>
          <w:rFonts w:ascii="Arial" w:eastAsia="Times New Roman" w:hAnsi="Arial" w:cs="Arial"/>
          <w:sz w:val="20"/>
          <w:szCs w:val="20"/>
        </w:rPr>
        <w:t>любой текст, расположенный после " ‘ " или "REM"</w:t>
      </w:r>
    </w:p>
    <w:tbl>
      <w:tblPr>
        <w:tblW w:w="0" w:type="auto"/>
        <w:tblCellSpacing w:w="0" w:type="dxa"/>
        <w:tblCellMar>
          <w:top w:w="105" w:type="dxa"/>
          <w:left w:w="105" w:type="dxa"/>
          <w:bottom w:w="105" w:type="dxa"/>
          <w:right w:w="105" w:type="dxa"/>
        </w:tblCellMar>
        <w:tblLook w:val="04A0"/>
      </w:tblPr>
      <w:tblGrid>
        <w:gridCol w:w="2468"/>
        <w:gridCol w:w="3090"/>
      </w:tblGrid>
      <w:tr w:rsidR="0040494D" w:rsidRPr="0040494D">
        <w:trPr>
          <w:tblCellSpacing w:w="0" w:type="dxa"/>
        </w:trPr>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Примеры:</w:t>
            </w:r>
          </w:p>
        </w:tc>
        <w:tc>
          <w:tcPr>
            <w:tcW w:w="0" w:type="auto"/>
            <w:hideMark/>
          </w:tcPr>
          <w:p w:rsidR="0040494D" w:rsidRPr="0040494D" w:rsidRDefault="0040494D" w:rsidP="0040494D">
            <w:pPr>
              <w:spacing w:after="0" w:line="240" w:lineRule="auto"/>
              <w:rPr>
                <w:rFonts w:ascii="Arial" w:eastAsia="Times New Roman" w:hAnsi="Arial" w:cs="Arial"/>
                <w:sz w:val="20"/>
                <w:szCs w:val="20"/>
              </w:rPr>
            </w:pPr>
          </w:p>
        </w:tc>
      </w:tr>
      <w:tr w:rsidR="0040494D" w:rsidRPr="0040494D">
        <w:trPr>
          <w:tblCellSpacing w:w="0" w:type="dxa"/>
        </w:trPr>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START:</w:t>
            </w: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метка;</w:t>
            </w:r>
          </w:p>
        </w:tc>
      </w:tr>
      <w:tr w:rsidR="0040494D" w:rsidRPr="0040494D">
        <w:trPr>
          <w:tblCellSpacing w:w="0" w:type="dxa"/>
        </w:trPr>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В=В+1</w:t>
            </w: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оператор (присваивания);</w:t>
            </w:r>
          </w:p>
        </w:tc>
      </w:tr>
      <w:tr w:rsidR="0040494D" w:rsidRPr="0040494D">
        <w:trPr>
          <w:tblCellSpacing w:w="0" w:type="dxa"/>
        </w:trPr>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А=А*3: В=В+1 сложение</w:t>
            </w: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два оператора и комментарий.</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 строке не должно быть более 249 символов. Переменные в языке Quick-Basic могут обозначаться .любыми латинскими буквами и числами, но начинаться должны с буквы. Необходимо помнить, что Quick-Basic различает переменные по не более, чем восьми символам. </w:t>
      </w:r>
      <w:r w:rsidRPr="0040494D">
        <w:rPr>
          <w:rFonts w:ascii="Arial" w:eastAsia="Times New Roman" w:hAnsi="Arial" w:cs="Arial"/>
          <w:sz w:val="20"/>
          <w:szCs w:val="20"/>
        </w:rPr>
        <w:lastRenderedPageBreak/>
        <w:t>Таким образом, переменные ABCDEFGHK и ABCDEFGHT являются одинаковыми. Пример записи переменных: А, АВ, G1, BLAK и т.д.</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 xml:space="preserve">IV Арифметические выражения.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 xml:space="preserve">Арифметическое выражение </w:t>
      </w:r>
      <w:r w:rsidRPr="0040494D">
        <w:rPr>
          <w:rFonts w:ascii="Arial" w:eastAsia="Times New Roman" w:hAnsi="Arial" w:cs="Arial"/>
          <w:sz w:val="20"/>
          <w:szCs w:val="20"/>
        </w:rPr>
        <w:t xml:space="preserve">состоит из чисел, переменных, функций (стандартные или определяемые в программе), знаков, скобок. Арифметические выражения записываются и вычисляются по правилам математики.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Примеры арифметических выражений.</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92"/>
        <w:gridCol w:w="616"/>
        <w:gridCol w:w="633"/>
        <w:gridCol w:w="855"/>
        <w:gridCol w:w="971"/>
        <w:gridCol w:w="600"/>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Обычная запись</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A+4</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2A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AB/C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X/(S+D)</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w:t>
            </w:r>
            <w:r w:rsidRPr="0040494D">
              <w:rPr>
                <w:rFonts w:ascii="Arial" w:eastAsia="Times New Roman" w:hAnsi="Arial" w:cs="Arial"/>
                <w:sz w:val="20"/>
                <w:szCs w:val="20"/>
                <w:vertAlign w:val="superscript"/>
              </w:rPr>
              <w:t>2</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Запись на Basic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A+4</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2* 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 B/C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X(S+D)</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A^2</w:t>
            </w:r>
          </w:p>
        </w:tc>
      </w:tr>
    </w:tbl>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b/>
          <w:bCs/>
          <w:sz w:val="20"/>
          <w:szCs w:val="20"/>
        </w:rPr>
        <w:t xml:space="preserve">V Операторы ввода и вывода. </w:t>
      </w:r>
    </w:p>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b/>
          <w:bCs/>
          <w:sz w:val="20"/>
          <w:szCs w:val="20"/>
        </w:rPr>
        <w:t xml:space="preserve">INPUT – </w:t>
      </w:r>
      <w:r w:rsidRPr="0040494D">
        <w:rPr>
          <w:rFonts w:ascii="Arial" w:eastAsia="Times New Roman" w:hAnsi="Arial" w:cs="Arial"/>
          <w:sz w:val="20"/>
          <w:szCs w:val="20"/>
        </w:rPr>
        <w:t>оператор</w:t>
      </w:r>
      <w:r w:rsidRPr="0040494D">
        <w:rPr>
          <w:rFonts w:ascii="Arial" w:eastAsia="Times New Roman" w:hAnsi="Arial" w:cs="Arial"/>
          <w:b/>
          <w:bCs/>
          <w:sz w:val="20"/>
          <w:szCs w:val="20"/>
        </w:rPr>
        <w:t xml:space="preserve">, </w:t>
      </w:r>
      <w:r w:rsidRPr="0040494D">
        <w:rPr>
          <w:rFonts w:ascii="Arial" w:eastAsia="Times New Roman" w:hAnsi="Arial" w:cs="Arial"/>
          <w:sz w:val="20"/>
          <w:szCs w:val="20"/>
        </w:rPr>
        <w:t>использующийся для ввода данных с клавиатуры во время выполнения программы. Общий вид оператора: INPUT vl [, v2[, …]], где vl, v2, ... - переменные. При выполнении этого оператора ЭВМ делает паузу, на экране высвечивается ? и ЭВМ ждёт ввода данных. На клавиатуре необходимо набрать числа, подлежащие вводу, в порядке, задаваемом списком ввода. Если чисел несколько, то они отделяются друг от друга запятыми. После этого нажимаем клавишу Enter, и эти значения присваиваются соответствующим переменным.</w:t>
      </w:r>
    </w:p>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b/>
          <w:bCs/>
          <w:sz w:val="20"/>
          <w:szCs w:val="20"/>
        </w:rPr>
        <w:t xml:space="preserve">PRINT </w:t>
      </w:r>
      <w:r w:rsidRPr="0040494D">
        <w:rPr>
          <w:rFonts w:ascii="Arial" w:eastAsia="Times New Roman" w:hAnsi="Arial" w:cs="Arial"/>
          <w:sz w:val="20"/>
          <w:szCs w:val="20"/>
        </w:rPr>
        <w:t>- оператор</w:t>
      </w:r>
      <w:r w:rsidRPr="0040494D">
        <w:rPr>
          <w:rFonts w:ascii="Arial" w:eastAsia="Times New Roman" w:hAnsi="Arial" w:cs="Arial"/>
          <w:b/>
          <w:bCs/>
          <w:sz w:val="20"/>
          <w:szCs w:val="20"/>
        </w:rPr>
        <w:t xml:space="preserve">, </w:t>
      </w:r>
      <w:r w:rsidRPr="0040494D">
        <w:rPr>
          <w:rFonts w:ascii="Arial" w:eastAsia="Times New Roman" w:hAnsi="Arial" w:cs="Arial"/>
          <w:sz w:val="20"/>
          <w:szCs w:val="20"/>
        </w:rPr>
        <w:t>использующийся для вывода информации на экран дисплея. Общий вид оператора: PRINT список [; список [; …]]. Список вывода может содержать имена переменных, числа, арифметические выражения и тексты. Текст заключается в кавычки и может содержать любые символы.</w:t>
      </w:r>
    </w:p>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b/>
          <w:bCs/>
          <w:sz w:val="20"/>
          <w:szCs w:val="20"/>
        </w:rPr>
        <w:t xml:space="preserve">INKEY$ - </w:t>
      </w:r>
      <w:r w:rsidRPr="0040494D">
        <w:rPr>
          <w:rFonts w:ascii="Arial" w:eastAsia="Times New Roman" w:hAnsi="Arial" w:cs="Arial"/>
          <w:sz w:val="20"/>
          <w:szCs w:val="20"/>
        </w:rPr>
        <w:t>оператор</w:t>
      </w:r>
      <w:r w:rsidRPr="0040494D">
        <w:rPr>
          <w:rFonts w:ascii="Arial" w:eastAsia="Times New Roman" w:hAnsi="Arial" w:cs="Arial"/>
          <w:b/>
          <w:bCs/>
          <w:sz w:val="20"/>
          <w:szCs w:val="20"/>
        </w:rPr>
        <w:t xml:space="preserve">, </w:t>
      </w:r>
      <w:r w:rsidRPr="0040494D">
        <w:rPr>
          <w:rFonts w:ascii="Arial" w:eastAsia="Times New Roman" w:hAnsi="Arial" w:cs="Arial"/>
          <w:sz w:val="20"/>
          <w:szCs w:val="20"/>
        </w:rPr>
        <w:t>использующийся для ввода символа нажатой клавиши. Общий вид оператора: I$=INKEY$, где I$ - переменная, которой присваивается символ. При выполнении этого оператора ЭВМ присваивает текстовой переменной символ нажатой в этот момент клавиши. Если клавиша не была нажата, то символьной переменной присвоится пустой символ (''''), и программа продолжит свою работу.</w:t>
      </w:r>
    </w:p>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b/>
          <w:bCs/>
          <w:sz w:val="20"/>
          <w:szCs w:val="20"/>
        </w:rPr>
        <w:t>DATA, READ, RESTORE</w:t>
      </w:r>
      <w:r w:rsidRPr="0040494D">
        <w:rPr>
          <w:rFonts w:ascii="Arial" w:eastAsia="Times New Roman" w:hAnsi="Arial" w:cs="Arial"/>
          <w:sz w:val="20"/>
          <w:szCs w:val="20"/>
        </w:rPr>
        <w:t xml:space="preserve"> - эти операторы в программе всегда присутствуют одновременно. Оператор DATA имеет вид: DATA al [, a2[, …]], где al, a2, ... - константы. Оператор READ имеет вид: READ vl [, v2[, …]], где vl, v2, ... – вводимые переменные. Оператор DATA содержит данные, которые при выполнении операторов READ будут присваиваться переменным, перечисленным в списке ввода операторов READ, в порядке очереди. Данные из области DATA можно считывать повторно, используя оператор RESTORE. Общий вид: RESTORE [метка].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VI Стандартные функции.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07"/>
        <w:gridCol w:w="2053"/>
        <w:gridCol w:w="1099"/>
        <w:gridCol w:w="2205"/>
        <w:gridCol w:w="1099"/>
        <w:gridCol w:w="2060"/>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Запись на Basic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Математическое определение </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Запись на Basic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Математическое определение </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Запись на Basic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Математическое определение </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SIN(X)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Sin 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SQR(X)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80975" cy="198120"/>
                  <wp:effectExtent l="19050" t="0" r="9525" b="0"/>
                  <wp:docPr id="3" name="Рисунок 3" descr="http://festival.1september.ru/articles/41269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2697/img3.JPG"/>
                          <pic:cNvPicPr>
                            <a:picLocks noChangeAspect="1" noChangeArrowheads="1"/>
                          </pic:cNvPicPr>
                        </pic:nvPicPr>
                        <pic:blipFill>
                          <a:blip r:embed="rId7" cstate="print"/>
                          <a:srcRect/>
                          <a:stretch>
                            <a:fillRect/>
                          </a:stretch>
                        </pic:blipFill>
                        <pic:spPr bwMode="auto">
                          <a:xfrm>
                            <a:off x="0" y="0"/>
                            <a:ext cx="180975" cy="1981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INT(X)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целая часть x</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COS(X)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Cos 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ABS(X)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|х|</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SGN(X)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знак числа</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RND(1)</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датчик случайных чисел</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A mod 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остаток от деления числа A на число 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FIX(X)</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отбрасывание дробной части</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 качестве аргумента можно употреблять любое арифметическое выражение.</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lastRenderedPageBreak/>
        <w:t xml:space="preserve">Рассмотрим, как работает датчик случайных чисел RND(1). Необходимо получить числа из промежутка [t, z]. Функция RND(1) даёт числа из промежутка от 0 до 1.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0 </w:t>
      </w:r>
      <w:r>
        <w:rPr>
          <w:rFonts w:ascii="Arial" w:eastAsia="Times New Roman" w:hAnsi="Arial" w:cs="Arial"/>
          <w:noProof/>
          <w:sz w:val="20"/>
          <w:szCs w:val="20"/>
        </w:rPr>
        <w:drawing>
          <wp:inline distT="0" distB="0" distL="0" distR="0">
            <wp:extent cx="120650" cy="137795"/>
            <wp:effectExtent l="19050" t="0" r="0" b="0"/>
            <wp:docPr id="4" name="Рисунок 4"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 xml:space="preserve">RND(1) </w:t>
      </w:r>
      <w:r>
        <w:rPr>
          <w:rFonts w:ascii="Arial" w:eastAsia="Times New Roman" w:hAnsi="Arial" w:cs="Arial"/>
          <w:noProof/>
          <w:sz w:val="20"/>
          <w:szCs w:val="20"/>
        </w:rPr>
        <w:drawing>
          <wp:inline distT="0" distB="0" distL="0" distR="0">
            <wp:extent cx="120650" cy="137795"/>
            <wp:effectExtent l="19050" t="0" r="0" b="0"/>
            <wp:docPr id="5" name="Рисунок 5"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1 Умножим это неравенство на (z - 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0 </w:t>
      </w:r>
      <w:r>
        <w:rPr>
          <w:rFonts w:ascii="Arial" w:eastAsia="Times New Roman" w:hAnsi="Arial" w:cs="Arial"/>
          <w:noProof/>
          <w:sz w:val="20"/>
          <w:szCs w:val="20"/>
        </w:rPr>
        <w:drawing>
          <wp:inline distT="0" distB="0" distL="0" distR="0">
            <wp:extent cx="120650" cy="137795"/>
            <wp:effectExtent l="19050" t="0" r="0" b="0"/>
            <wp:docPr id="6" name="Рисунок 6"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 xml:space="preserve">RND(1)* (z - t) </w:t>
      </w:r>
      <w:r>
        <w:rPr>
          <w:rFonts w:ascii="Arial" w:eastAsia="Times New Roman" w:hAnsi="Arial" w:cs="Arial"/>
          <w:noProof/>
          <w:sz w:val="20"/>
          <w:szCs w:val="20"/>
        </w:rPr>
        <w:drawing>
          <wp:inline distT="0" distB="0" distL="0" distR="0">
            <wp:extent cx="120650" cy="137795"/>
            <wp:effectExtent l="19050" t="0" r="0" b="0"/>
            <wp:docPr id="7" name="Рисунок 7"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z – t Прибавим к этому неравенству 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t </w:t>
      </w:r>
      <w:r>
        <w:rPr>
          <w:rFonts w:ascii="Arial" w:eastAsia="Times New Roman" w:hAnsi="Arial" w:cs="Arial"/>
          <w:noProof/>
          <w:sz w:val="20"/>
          <w:szCs w:val="20"/>
        </w:rPr>
        <w:drawing>
          <wp:inline distT="0" distB="0" distL="0" distR="0">
            <wp:extent cx="120650" cy="137795"/>
            <wp:effectExtent l="19050" t="0" r="0" b="0"/>
            <wp:docPr id="8" name="Рисунок 8"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 xml:space="preserve">RND(1)* (z - t) + t </w:t>
      </w:r>
      <w:r>
        <w:rPr>
          <w:rFonts w:ascii="Arial" w:eastAsia="Times New Roman" w:hAnsi="Arial" w:cs="Arial"/>
          <w:noProof/>
          <w:sz w:val="20"/>
          <w:szCs w:val="20"/>
        </w:rPr>
        <w:drawing>
          <wp:inline distT="0" distB="0" distL="0" distR="0">
            <wp:extent cx="120650" cy="137795"/>
            <wp:effectExtent l="19050" t="0" r="0" b="0"/>
            <wp:docPr id="9" name="Рисунок 9" descr="http://festival.1september.ru/articles/41269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412697/img4.JPG"/>
                    <pic:cNvPicPr>
                      <a:picLocks noChangeAspect="1" noChangeArrowheads="1"/>
                    </pic:cNvPicPr>
                  </pic:nvPicPr>
                  <pic:blipFill>
                    <a:blip r:embed="rId8" cstate="print"/>
                    <a:srcRect/>
                    <a:stretch>
                      <a:fillRect/>
                    </a:stretch>
                  </pic:blipFill>
                  <pic:spPr bwMode="auto">
                    <a:xfrm>
                      <a:off x="0" y="0"/>
                      <a:ext cx="120650" cy="137795"/>
                    </a:xfrm>
                    <a:prstGeom prst="rect">
                      <a:avLst/>
                    </a:prstGeom>
                    <a:noFill/>
                    <a:ln w="9525">
                      <a:noFill/>
                      <a:miter lim="800000"/>
                      <a:headEnd/>
                      <a:tailEnd/>
                    </a:ln>
                  </pic:spPr>
                </pic:pic>
              </a:graphicData>
            </a:graphic>
          </wp:inline>
        </w:drawing>
      </w:r>
      <w:r w:rsidRPr="0040494D">
        <w:rPr>
          <w:rFonts w:ascii="Arial" w:eastAsia="Times New Roman" w:hAnsi="Arial" w:cs="Arial"/>
          <w:sz w:val="20"/>
          <w:szCs w:val="20"/>
        </w:rPr>
        <w:t>z.</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Таким образом, чтобы получить числа из промежутка [t, z], необходимо RND(1)* (z - t) + t.</w:t>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Arial" w:eastAsia="Times New Roman" w:hAnsi="Arial" w:cs="Arial"/>
          <w:b/>
          <w:bCs/>
          <w:sz w:val="20"/>
          <w:szCs w:val="20"/>
        </w:rPr>
        <w:t>VII Линейные алгоритмы.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 xml:space="preserve">Линейный алгоритм </w:t>
      </w:r>
      <w:r w:rsidRPr="0040494D">
        <w:rPr>
          <w:rFonts w:ascii="Arial" w:eastAsia="Times New Roman" w:hAnsi="Arial" w:cs="Arial"/>
          <w:sz w:val="20"/>
          <w:szCs w:val="20"/>
        </w:rPr>
        <w:t xml:space="preserve">– это набор команд, выполняемых последовательно во времени друг за другом.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xml:space="preserve"> Дана длина ребра куба. Найти объём данного куба.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328420" cy="1569720"/>
            <wp:effectExtent l="19050" t="0" r="5080" b="0"/>
            <wp:docPr id="10" name="Рисунок 10" descr="http://festival.1september.ru/articles/41269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412697/img6.JPG"/>
                    <pic:cNvPicPr>
                      <a:picLocks noChangeAspect="1" noChangeArrowheads="1"/>
                    </pic:cNvPicPr>
                  </pic:nvPicPr>
                  <pic:blipFill>
                    <a:blip r:embed="rId9" cstate="print"/>
                    <a:srcRect/>
                    <a:stretch>
                      <a:fillRect/>
                    </a:stretch>
                  </pic:blipFill>
                  <pic:spPr bwMode="auto">
                    <a:xfrm>
                      <a:off x="0" y="0"/>
                      <a:ext cx="1328420" cy="1569720"/>
                    </a:xfrm>
                    <a:prstGeom prst="rect">
                      <a:avLst/>
                    </a:prstGeom>
                    <a:noFill/>
                    <a:ln w="9525">
                      <a:noFill/>
                      <a:miter lim="800000"/>
                      <a:headEnd/>
                      <a:tailEnd/>
                    </a:ln>
                  </pic:spPr>
                </pic:pic>
              </a:graphicData>
            </a:graphic>
          </wp:inline>
        </w:drawing>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Arial" w:eastAsia="Times New Roman" w:hAnsi="Arial" w:cs="Arial"/>
          <w:i/>
          <w:iCs/>
          <w:sz w:val="20"/>
        </w:rPr>
        <w:t>Программа.</w:t>
      </w:r>
      <w:r w:rsidRPr="0040494D">
        <w:rPr>
          <w:rFonts w:ascii="Arial" w:eastAsia="Times New Roman" w:hAnsi="Arial" w:cs="Arial"/>
          <w:i/>
          <w:iCs/>
          <w:sz w:val="20"/>
          <w:szCs w:val="20"/>
        </w:rPr>
        <w:br/>
      </w:r>
      <w:r w:rsidRPr="0040494D">
        <w:rPr>
          <w:rFonts w:ascii="Arial" w:eastAsia="Times New Roman" w:hAnsi="Arial" w:cs="Arial"/>
          <w:sz w:val="20"/>
          <w:szCs w:val="20"/>
        </w:rPr>
        <w:t>REM</w:t>
      </w:r>
      <w:r w:rsidRPr="0040494D">
        <w:rPr>
          <w:rFonts w:ascii="Arial" w:eastAsia="Times New Roman" w:hAnsi="Arial" w:cs="Arial"/>
          <w:sz w:val="20"/>
          <w:szCs w:val="20"/>
        </w:rPr>
        <w:br/>
        <w:t>CLS</w:t>
      </w:r>
      <w:r w:rsidRPr="0040494D">
        <w:rPr>
          <w:rFonts w:ascii="Arial" w:eastAsia="Times New Roman" w:hAnsi="Arial" w:cs="Arial"/>
          <w:sz w:val="20"/>
          <w:szCs w:val="20"/>
        </w:rPr>
        <w:br/>
        <w:t>INPUT "введите ребро куба"; А</w:t>
      </w:r>
      <w:r w:rsidRPr="0040494D">
        <w:rPr>
          <w:rFonts w:ascii="Arial" w:eastAsia="Times New Roman" w:hAnsi="Arial" w:cs="Arial"/>
          <w:sz w:val="20"/>
          <w:szCs w:val="20"/>
        </w:rPr>
        <w:br/>
        <w:t>V = A^3</w:t>
      </w:r>
      <w:r w:rsidRPr="0040494D">
        <w:rPr>
          <w:rFonts w:ascii="Arial" w:eastAsia="Times New Roman" w:hAnsi="Arial" w:cs="Arial"/>
          <w:sz w:val="20"/>
          <w:szCs w:val="20"/>
        </w:rPr>
        <w:br/>
        <w:t>PRINT "объём куба равен"; V</w:t>
      </w:r>
      <w:r w:rsidRPr="0040494D">
        <w:rPr>
          <w:rFonts w:ascii="Arial" w:eastAsia="Times New Roman" w:hAnsi="Arial" w:cs="Arial"/>
          <w:sz w:val="20"/>
          <w:szCs w:val="20"/>
        </w:rPr>
        <w:br/>
        <w:t>END</w:t>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noProof/>
          <w:sz w:val="20"/>
          <w:szCs w:val="20"/>
        </w:rPr>
        <w:drawing>
          <wp:inline distT="0" distB="0" distL="0" distR="0">
            <wp:extent cx="1259205" cy="2363470"/>
            <wp:effectExtent l="19050" t="0" r="0" b="0"/>
            <wp:docPr id="11" name="Рисунок 11" descr="http://festival.1september.ru/articles/41269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412697/img5.JPG"/>
                    <pic:cNvPicPr>
                      <a:picLocks noChangeAspect="1" noChangeArrowheads="1"/>
                    </pic:cNvPicPr>
                  </pic:nvPicPr>
                  <pic:blipFill>
                    <a:blip r:embed="rId10" cstate="print"/>
                    <a:srcRect/>
                    <a:stretch>
                      <a:fillRect/>
                    </a:stretch>
                  </pic:blipFill>
                  <pic:spPr bwMode="auto">
                    <a:xfrm>
                      <a:off x="0" y="0"/>
                      <a:ext cx="1259205" cy="2363470"/>
                    </a:xfrm>
                    <a:prstGeom prst="rect">
                      <a:avLst/>
                    </a:prstGeom>
                    <a:noFill/>
                    <a:ln w="9525">
                      <a:noFill/>
                      <a:miter lim="800000"/>
                      <a:headEnd/>
                      <a:tailEnd/>
                    </a:ln>
                  </pic:spPr>
                </pic:pic>
              </a:graphicData>
            </a:graphic>
          </wp:inline>
        </w:drawing>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Times New Roman" w:eastAsia="Times New Roman" w:hAnsi="Times New Roman" w:cs="Times New Roman"/>
          <w:b/>
          <w:bCs/>
          <w:i/>
          <w:iCs/>
          <w:sz w:val="20"/>
          <w:szCs w:val="20"/>
        </w:rPr>
        <w:t>VIII. Разветвляющиеся алгоритмы.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Разветвляющийся алгоритм</w:t>
      </w:r>
      <w:r w:rsidRPr="0040494D">
        <w:rPr>
          <w:rFonts w:ascii="Arial" w:eastAsia="Times New Roman" w:hAnsi="Arial" w:cs="Arial"/>
          <w:sz w:val="20"/>
          <w:szCs w:val="20"/>
        </w:rPr>
        <w:t xml:space="preserve"> – это алгоритм, содержащий хотя бы одно условие, в результате которого осуществляется переход на один из двух возможных шагов, называется разветвляющимся.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lastRenderedPageBreak/>
        <w:t>Блок-схема базовых структур:</w:t>
      </w:r>
    </w:p>
    <w:tbl>
      <w:tblPr>
        <w:tblW w:w="0" w:type="auto"/>
        <w:tblCellSpacing w:w="15" w:type="dxa"/>
        <w:tblCellMar>
          <w:top w:w="15" w:type="dxa"/>
          <w:left w:w="15" w:type="dxa"/>
          <w:bottom w:w="15" w:type="dxa"/>
          <w:right w:w="15" w:type="dxa"/>
        </w:tblCellMar>
        <w:tblLook w:val="04A0"/>
      </w:tblPr>
      <w:tblGrid>
        <w:gridCol w:w="5009"/>
        <w:gridCol w:w="4398"/>
      </w:tblGrid>
      <w:tr w:rsidR="0040494D" w:rsidRPr="0040494D">
        <w:trPr>
          <w:tblCellSpacing w:w="15" w:type="dxa"/>
        </w:trPr>
        <w:tc>
          <w:tcPr>
            <w:tcW w:w="0" w:type="auto"/>
            <w:vAlign w:val="center"/>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Развилка полная</w:t>
            </w:r>
            <w:r w:rsidRPr="0040494D">
              <w:rPr>
                <w:rFonts w:ascii="Arial" w:eastAsia="Times New Roman" w:hAnsi="Arial" w:cs="Arial"/>
                <w:sz w:val="20"/>
                <w:szCs w:val="20"/>
              </w:rPr>
              <w:t xml:space="preserve"> </w:t>
            </w:r>
          </w:p>
        </w:tc>
        <w:tc>
          <w:tcPr>
            <w:tcW w:w="0" w:type="auto"/>
            <w:vAlign w:val="center"/>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Развилка неполная</w:t>
            </w:r>
          </w:p>
        </w:tc>
      </w:tr>
      <w:tr w:rsidR="0040494D" w:rsidRPr="0040494D">
        <w:trPr>
          <w:tblCellSpacing w:w="15" w:type="dxa"/>
        </w:trPr>
        <w:tc>
          <w:tcPr>
            <w:tcW w:w="0" w:type="auto"/>
            <w:vAlign w:val="center"/>
            <w:hideMark/>
          </w:tcPr>
          <w:p w:rsidR="0040494D" w:rsidRPr="0040494D" w:rsidRDefault="0040494D" w:rsidP="0040494D">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3114040" cy="1923415"/>
                  <wp:effectExtent l="19050" t="0" r="0" b="0"/>
                  <wp:docPr id="12" name="Рисунок 12" descr="img7.JPG (806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7.JPG (8068 bytes)"/>
                          <pic:cNvPicPr>
                            <a:picLocks noChangeAspect="1" noChangeArrowheads="1"/>
                          </pic:cNvPicPr>
                        </pic:nvPicPr>
                        <pic:blipFill>
                          <a:blip r:embed="rId11" cstate="print"/>
                          <a:srcRect/>
                          <a:stretch>
                            <a:fillRect/>
                          </a:stretch>
                        </pic:blipFill>
                        <pic:spPr bwMode="auto">
                          <a:xfrm>
                            <a:off x="0" y="0"/>
                            <a:ext cx="3114040" cy="1923415"/>
                          </a:xfrm>
                          <a:prstGeom prst="rect">
                            <a:avLst/>
                          </a:prstGeom>
                          <a:noFill/>
                          <a:ln w="9525">
                            <a:noFill/>
                            <a:miter lim="800000"/>
                            <a:headEnd/>
                            <a:tailEnd/>
                          </a:ln>
                        </pic:spPr>
                      </pic:pic>
                    </a:graphicData>
                  </a:graphic>
                </wp:inline>
              </w:drawing>
            </w:r>
          </w:p>
        </w:tc>
        <w:tc>
          <w:tcPr>
            <w:tcW w:w="0" w:type="auto"/>
            <w:vAlign w:val="center"/>
            <w:hideMark/>
          </w:tcPr>
          <w:p w:rsidR="0040494D" w:rsidRPr="0040494D" w:rsidRDefault="0040494D" w:rsidP="0040494D">
            <w:pPr>
              <w:spacing w:after="0"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726055" cy="1915160"/>
                  <wp:effectExtent l="19050" t="0" r="0" b="0"/>
                  <wp:docPr id="13" name="Рисунок 13" descr="img8.JPG (713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8.JPG (7138 bytes)"/>
                          <pic:cNvPicPr>
                            <a:picLocks noChangeAspect="1" noChangeArrowheads="1"/>
                          </pic:cNvPicPr>
                        </pic:nvPicPr>
                        <pic:blipFill>
                          <a:blip r:embed="rId12" cstate="print"/>
                          <a:srcRect/>
                          <a:stretch>
                            <a:fillRect/>
                          </a:stretch>
                        </pic:blipFill>
                        <pic:spPr bwMode="auto">
                          <a:xfrm>
                            <a:off x="0" y="0"/>
                            <a:ext cx="2726055" cy="1915160"/>
                          </a:xfrm>
                          <a:prstGeom prst="rect">
                            <a:avLst/>
                          </a:prstGeom>
                          <a:noFill/>
                          <a:ln w="9525">
                            <a:noFill/>
                            <a:miter lim="800000"/>
                            <a:headEnd/>
                            <a:tailEnd/>
                          </a:ln>
                        </pic:spPr>
                      </pic:pic>
                    </a:graphicData>
                  </a:graphic>
                </wp:inline>
              </w:drawing>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 языке Basic для изменения последовательности выполнения операторов используются специальные операторы: безусловного перехода GОТО и условного перехода IF. Синтаксис для оператора безусловного перехода: GОТО метка. Синтаксис для оператора условного перехода: IF [условие] THEN [операторы_1] ELSE [операторы_2]. Условие содержит знаки сравнения, которые записываются следующим образом: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12"/>
        <w:gridCol w:w="990"/>
        <w:gridCol w:w="973"/>
        <w:gridCol w:w="1991"/>
        <w:gridCol w:w="1975"/>
        <w:gridCol w:w="1089"/>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&lt;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&gt;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&lt;=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&gt;=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&lt;&gt;</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равно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меньше</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больше</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меньше или равно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больше или равно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не равно</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Условие может состоять из несколько условий, связанных логическими операциями. Логические операторы: NOT - не; AND - и; OR - или. Операторы_1 выполняются, если условие истинно. Операторы_2 выполняются, если условие ложно.</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xml:space="preserve"> Нахождение значений функции у=|х-1|.</w:t>
      </w:r>
    </w:p>
    <w:tbl>
      <w:tblPr>
        <w:tblW w:w="0" w:type="auto"/>
        <w:tblCellSpacing w:w="0" w:type="dxa"/>
        <w:tblCellMar>
          <w:top w:w="105" w:type="dxa"/>
          <w:left w:w="105" w:type="dxa"/>
          <w:bottom w:w="105" w:type="dxa"/>
          <w:right w:w="105" w:type="dxa"/>
        </w:tblCellMar>
        <w:tblLook w:val="04A0"/>
      </w:tblPr>
      <w:tblGrid>
        <w:gridCol w:w="5402"/>
        <w:gridCol w:w="4163"/>
      </w:tblGrid>
      <w:tr w:rsidR="0040494D" w:rsidRPr="0040494D">
        <w:trPr>
          <w:tblCellSpacing w:w="0" w:type="dxa"/>
        </w:trPr>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Блок-схема.</w:t>
            </w:r>
            <w:r w:rsidRPr="0040494D">
              <w:rPr>
                <w:rFonts w:ascii="Arial" w:eastAsia="Times New Roman" w:hAnsi="Arial" w:cs="Arial"/>
                <w:sz w:val="20"/>
                <w:szCs w:val="20"/>
              </w:rPr>
              <w:t xml:space="preserve">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3277870" cy="3398520"/>
                  <wp:effectExtent l="19050" t="0" r="0" b="0"/>
                  <wp:docPr id="14" name="Рисунок 14" descr="img9.JPG (1309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9.JPG (13094 bytes)"/>
                          <pic:cNvPicPr>
                            <a:picLocks noChangeAspect="1" noChangeArrowheads="1"/>
                          </pic:cNvPicPr>
                        </pic:nvPicPr>
                        <pic:blipFill>
                          <a:blip r:embed="rId13" cstate="print"/>
                          <a:srcRect/>
                          <a:stretch>
                            <a:fillRect/>
                          </a:stretch>
                        </pic:blipFill>
                        <pic:spPr bwMode="auto">
                          <a:xfrm>
                            <a:off x="0" y="0"/>
                            <a:ext cx="3277870" cy="3398520"/>
                          </a:xfrm>
                          <a:prstGeom prst="rect">
                            <a:avLst/>
                          </a:prstGeom>
                          <a:noFill/>
                          <a:ln w="9525">
                            <a:noFill/>
                            <a:miter lim="800000"/>
                            <a:headEnd/>
                            <a:tailEnd/>
                          </a:ln>
                        </pic:spPr>
                      </pic:pic>
                    </a:graphicData>
                  </a:graphic>
                </wp:inline>
              </w:drawing>
            </w:r>
          </w:p>
        </w:tc>
        <w:tc>
          <w:tcPr>
            <w:tcW w:w="0" w:type="auto"/>
            <w:hideMark/>
          </w:tcPr>
          <w:p w:rsidR="0040494D" w:rsidRPr="0040494D" w:rsidRDefault="0040494D" w:rsidP="0040494D">
            <w:pPr>
              <w:spacing w:after="0"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Программа.</w:t>
            </w:r>
            <w:r w:rsidRPr="0040494D">
              <w:rPr>
                <w:rFonts w:ascii="Arial" w:eastAsia="Times New Roman" w:hAnsi="Arial" w:cs="Arial"/>
                <w:sz w:val="20"/>
                <w:szCs w:val="20"/>
              </w:rPr>
              <w:t xml:space="preserve">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Rem: Cls</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1:Input “введите значение переменной х”; X</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IF X-1&lt;O THEN Y= - X+l ELSE Y=X-1</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PRINT “Y=”; Y: GOTO 1</w:t>
            </w:r>
          </w:p>
        </w:tc>
      </w:tr>
    </w:tbl>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Arial" w:eastAsia="Times New Roman" w:hAnsi="Arial" w:cs="Arial"/>
          <w:b/>
          <w:bCs/>
          <w:sz w:val="20"/>
          <w:szCs w:val="20"/>
        </w:rPr>
        <w:lastRenderedPageBreak/>
        <w:t>IX Циклические алгоритмы.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Циклический алгоритм</w:t>
      </w:r>
      <w:r w:rsidRPr="0040494D">
        <w:rPr>
          <w:rFonts w:ascii="Arial" w:eastAsia="Times New Roman" w:hAnsi="Arial" w:cs="Arial"/>
          <w:sz w:val="20"/>
          <w:szCs w:val="20"/>
        </w:rPr>
        <w:t xml:space="preserve"> – это алгоритм, предусматривающий многократное повторение одного и того же действия над новыми данными.</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Арифметический цикл</w:t>
      </w:r>
      <w:r w:rsidRPr="0040494D">
        <w:rPr>
          <w:rFonts w:ascii="Arial" w:eastAsia="Times New Roman" w:hAnsi="Arial" w:cs="Arial"/>
          <w:sz w:val="20"/>
          <w:szCs w:val="20"/>
        </w:rPr>
        <w:t xml:space="preserve"> – это цикл, в котором число повторений известно заранее или может быть вычислено.</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 языке Basic существует специальный оператор для составления циклических алгоритмов. Это оператор цикла: FOR.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Синтаксис:</w:t>
      </w:r>
    </w:p>
    <w:p w:rsidR="0040494D" w:rsidRPr="00CF7256" w:rsidRDefault="0040494D" w:rsidP="0040494D">
      <w:pPr>
        <w:spacing w:before="100" w:beforeAutospacing="1" w:after="100" w:afterAutospacing="1" w:line="240" w:lineRule="auto"/>
        <w:rPr>
          <w:rFonts w:ascii="Arial" w:eastAsia="Times New Roman" w:hAnsi="Arial" w:cs="Arial"/>
          <w:sz w:val="20"/>
          <w:szCs w:val="20"/>
        </w:rPr>
      </w:pPr>
      <w:r w:rsidRPr="006E41BB">
        <w:rPr>
          <w:rFonts w:ascii="Arial" w:eastAsia="Times New Roman" w:hAnsi="Arial" w:cs="Arial"/>
          <w:sz w:val="20"/>
          <w:szCs w:val="20"/>
          <w:lang w:val="en-US"/>
        </w:rPr>
        <w:t>FOR</w:t>
      </w:r>
      <w:r w:rsidRPr="00CF7256">
        <w:rPr>
          <w:rFonts w:ascii="Arial" w:eastAsia="Times New Roman" w:hAnsi="Arial" w:cs="Arial"/>
          <w:sz w:val="20"/>
          <w:szCs w:val="20"/>
        </w:rPr>
        <w:t xml:space="preserve"> </w:t>
      </w:r>
      <w:r w:rsidRPr="006E41BB">
        <w:rPr>
          <w:rFonts w:ascii="Arial" w:eastAsia="Times New Roman" w:hAnsi="Arial" w:cs="Arial"/>
          <w:sz w:val="20"/>
          <w:szCs w:val="20"/>
          <w:lang w:val="en-US"/>
        </w:rPr>
        <w:t>K</w:t>
      </w:r>
      <w:r w:rsidRPr="00CF7256">
        <w:rPr>
          <w:rFonts w:ascii="Arial" w:eastAsia="Times New Roman" w:hAnsi="Arial" w:cs="Arial"/>
          <w:sz w:val="20"/>
          <w:szCs w:val="20"/>
        </w:rPr>
        <w:t>=</w:t>
      </w:r>
      <w:r w:rsidRPr="006E41BB">
        <w:rPr>
          <w:rFonts w:ascii="Arial" w:eastAsia="Times New Roman" w:hAnsi="Arial" w:cs="Arial"/>
          <w:sz w:val="20"/>
          <w:szCs w:val="20"/>
          <w:lang w:val="en-US"/>
        </w:rPr>
        <w:t>K</w:t>
      </w:r>
      <w:r w:rsidRPr="00CF7256">
        <w:rPr>
          <w:rFonts w:ascii="Arial" w:eastAsia="Times New Roman" w:hAnsi="Arial" w:cs="Arial"/>
          <w:sz w:val="20"/>
          <w:szCs w:val="20"/>
        </w:rPr>
        <w:t xml:space="preserve">1 </w:t>
      </w:r>
      <w:r w:rsidRPr="006E41BB">
        <w:rPr>
          <w:rFonts w:ascii="Arial" w:eastAsia="Times New Roman" w:hAnsi="Arial" w:cs="Arial"/>
          <w:sz w:val="20"/>
          <w:szCs w:val="20"/>
          <w:lang w:val="en-US"/>
        </w:rPr>
        <w:t>T</w:t>
      </w:r>
      <w:r w:rsidRPr="0040494D">
        <w:rPr>
          <w:rFonts w:ascii="Arial" w:eastAsia="Times New Roman" w:hAnsi="Arial" w:cs="Arial"/>
          <w:sz w:val="20"/>
          <w:szCs w:val="20"/>
        </w:rPr>
        <w:t>О</w:t>
      </w:r>
      <w:r w:rsidRPr="00CF7256">
        <w:rPr>
          <w:rFonts w:ascii="Arial" w:eastAsia="Times New Roman" w:hAnsi="Arial" w:cs="Arial"/>
          <w:sz w:val="20"/>
          <w:szCs w:val="20"/>
        </w:rPr>
        <w:t xml:space="preserve"> </w:t>
      </w:r>
      <w:r w:rsidRPr="0040494D">
        <w:rPr>
          <w:rFonts w:ascii="Arial" w:eastAsia="Times New Roman" w:hAnsi="Arial" w:cs="Arial"/>
          <w:sz w:val="20"/>
          <w:szCs w:val="20"/>
        </w:rPr>
        <w:t>К</w:t>
      </w:r>
      <w:r w:rsidRPr="00CF7256">
        <w:rPr>
          <w:rFonts w:ascii="Arial" w:eastAsia="Times New Roman" w:hAnsi="Arial" w:cs="Arial"/>
          <w:sz w:val="20"/>
          <w:szCs w:val="20"/>
        </w:rPr>
        <w:t>2 [</w:t>
      </w:r>
      <w:r w:rsidRPr="006E41BB">
        <w:rPr>
          <w:rFonts w:ascii="Arial" w:eastAsia="Times New Roman" w:hAnsi="Arial" w:cs="Arial"/>
          <w:sz w:val="20"/>
          <w:szCs w:val="20"/>
          <w:lang w:val="en-US"/>
        </w:rPr>
        <w:t>STEP</w:t>
      </w:r>
      <w:r w:rsidRPr="00CF7256">
        <w:rPr>
          <w:rFonts w:ascii="Arial" w:eastAsia="Times New Roman" w:hAnsi="Arial" w:cs="Arial"/>
          <w:sz w:val="20"/>
          <w:szCs w:val="20"/>
        </w:rPr>
        <w:t xml:space="preserve"> </w:t>
      </w:r>
      <w:r w:rsidRPr="006E41BB">
        <w:rPr>
          <w:rFonts w:ascii="Arial" w:eastAsia="Times New Roman" w:hAnsi="Arial" w:cs="Arial"/>
          <w:sz w:val="20"/>
          <w:szCs w:val="20"/>
          <w:lang w:val="en-US"/>
        </w:rPr>
        <w:t>S</w:t>
      </w:r>
      <w:r w:rsidRPr="00CF7256">
        <w:rPr>
          <w:rFonts w:ascii="Arial" w:eastAsia="Times New Roman" w:hAnsi="Arial" w:cs="Arial"/>
          <w:sz w:val="20"/>
          <w:szCs w:val="20"/>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NEXT K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Переменная К - это управляющая переменная цикла.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Параметр цикла изменяется от начального значения К1 до конечного значения К2.</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Величина S показывает, с каким шагом изменяется параметр цикла К.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По умолчанию S=1. NEXT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К - конец цикла.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Количество выполняемых циклов вычисляется по формуле: N =(K2-K1)/S+1.</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xml:space="preserve"> Нахождение n!</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Rem: Cls: P=1</w:t>
      </w:r>
      <w:r w:rsidRPr="0040494D">
        <w:rPr>
          <w:rFonts w:ascii="Arial" w:eastAsia="Times New Roman" w:hAnsi="Arial" w:cs="Arial"/>
          <w:sz w:val="20"/>
          <w:szCs w:val="20"/>
        </w:rPr>
        <w:br/>
        <w:t>Input “введите количество элементов”; N</w:t>
      </w:r>
      <w:r w:rsidRPr="0040494D">
        <w:rPr>
          <w:rFonts w:ascii="Arial" w:eastAsia="Times New Roman" w:hAnsi="Arial" w:cs="Arial"/>
          <w:sz w:val="20"/>
          <w:szCs w:val="20"/>
        </w:rPr>
        <w:br/>
        <w:t>FOR I=1 TO N</w:t>
      </w:r>
      <w:r w:rsidRPr="0040494D">
        <w:rPr>
          <w:rFonts w:ascii="Arial" w:eastAsia="Times New Roman" w:hAnsi="Arial" w:cs="Arial"/>
          <w:sz w:val="20"/>
          <w:szCs w:val="20"/>
        </w:rPr>
        <w:br/>
        <w:t>P=P* I</w:t>
      </w:r>
      <w:r w:rsidRPr="0040494D">
        <w:rPr>
          <w:rFonts w:ascii="Arial" w:eastAsia="Times New Roman" w:hAnsi="Arial" w:cs="Arial"/>
          <w:sz w:val="20"/>
          <w:szCs w:val="20"/>
        </w:rPr>
        <w:br/>
        <w:t>NEXT</w:t>
      </w:r>
      <w:r w:rsidRPr="0040494D">
        <w:rPr>
          <w:rFonts w:ascii="Arial" w:eastAsia="Times New Roman" w:hAnsi="Arial" w:cs="Arial"/>
          <w:sz w:val="20"/>
          <w:szCs w:val="20"/>
        </w:rPr>
        <w:br/>
        <w:t>PRINT “n!=”; P</w:t>
      </w:r>
      <w:r w:rsidRPr="0040494D">
        <w:rPr>
          <w:rFonts w:ascii="Arial" w:eastAsia="Times New Roman" w:hAnsi="Arial" w:cs="Arial"/>
          <w:sz w:val="20"/>
          <w:szCs w:val="20"/>
        </w:rPr>
        <w:br/>
        <w:t>End</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Итерационный цикл</w:t>
      </w:r>
      <w:r w:rsidRPr="0040494D">
        <w:rPr>
          <w:rFonts w:ascii="Arial" w:eastAsia="Times New Roman" w:hAnsi="Arial" w:cs="Arial"/>
          <w:sz w:val="20"/>
          <w:szCs w:val="20"/>
        </w:rPr>
        <w:t xml:space="preserve"> – это цикл, для которого нельзя указать число повторений, и проверка окончания которого происходит по достижению нужного условия.</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3277870" cy="4641215"/>
            <wp:effectExtent l="19050" t="0" r="0" b="0"/>
            <wp:docPr id="15" name="Рисунок 15" descr="http://festival.1september.ru/articles/412697/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412697/img10.JPG"/>
                    <pic:cNvPicPr>
                      <a:picLocks noChangeAspect="1" noChangeArrowheads="1"/>
                    </pic:cNvPicPr>
                  </pic:nvPicPr>
                  <pic:blipFill>
                    <a:blip r:embed="rId14" cstate="print"/>
                    <a:srcRect/>
                    <a:stretch>
                      <a:fillRect/>
                    </a:stretch>
                  </pic:blipFill>
                  <pic:spPr bwMode="auto">
                    <a:xfrm>
                      <a:off x="0" y="0"/>
                      <a:ext cx="3277870" cy="4641215"/>
                    </a:xfrm>
                    <a:prstGeom prst="rect">
                      <a:avLst/>
                    </a:prstGeom>
                    <a:noFill/>
                    <a:ln w="9525">
                      <a:noFill/>
                      <a:miter lim="800000"/>
                      <a:headEnd/>
                      <a:tailEnd/>
                    </a:ln>
                  </pic:spPr>
                </pic:pic>
              </a:graphicData>
            </a:graphic>
          </wp:inline>
        </w:drawing>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Блок-схема базовых структур.</w:t>
      </w:r>
    </w:p>
    <w:tbl>
      <w:tblPr>
        <w:tblW w:w="0" w:type="auto"/>
        <w:tblCellSpacing w:w="0" w:type="dxa"/>
        <w:tblCellMar>
          <w:top w:w="105" w:type="dxa"/>
          <w:left w:w="105" w:type="dxa"/>
          <w:bottom w:w="105" w:type="dxa"/>
          <w:right w:w="105" w:type="dxa"/>
        </w:tblCellMar>
        <w:tblLook w:val="04A0"/>
      </w:tblPr>
      <w:tblGrid>
        <w:gridCol w:w="3218"/>
        <w:gridCol w:w="3218"/>
      </w:tblGrid>
      <w:tr w:rsidR="0040494D" w:rsidRPr="0040494D">
        <w:trPr>
          <w:tblCellSpacing w:w="0" w:type="dxa"/>
        </w:trPr>
        <w:tc>
          <w:tcPr>
            <w:tcW w:w="2500" w:type="pct"/>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 xml:space="preserve">Цикл - </w:t>
            </w:r>
            <w:r w:rsidRPr="0040494D">
              <w:rPr>
                <w:rFonts w:ascii="Arial" w:eastAsia="Times New Roman" w:hAnsi="Arial" w:cs="Arial"/>
                <w:b/>
                <w:bCs/>
                <w:sz w:val="20"/>
                <w:szCs w:val="20"/>
                <w:u w:val="single"/>
              </w:rPr>
              <w:t>пока</w:t>
            </w:r>
          </w:p>
        </w:tc>
        <w:tc>
          <w:tcPr>
            <w:tcW w:w="2500" w:type="pct"/>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 xml:space="preserve">Цикл - </w:t>
            </w:r>
            <w:r w:rsidRPr="0040494D">
              <w:rPr>
                <w:rFonts w:ascii="Arial" w:eastAsia="Times New Roman" w:hAnsi="Arial" w:cs="Arial"/>
                <w:b/>
                <w:bCs/>
                <w:sz w:val="20"/>
                <w:szCs w:val="20"/>
                <w:u w:val="single"/>
              </w:rPr>
              <w:t>до</w:t>
            </w:r>
          </w:p>
        </w:tc>
      </w:tr>
      <w:tr w:rsidR="0040494D" w:rsidRPr="0040494D">
        <w:trPr>
          <w:tblCellSpacing w:w="0" w:type="dxa"/>
        </w:trPr>
        <w:tc>
          <w:tcPr>
            <w:tcW w:w="2500" w:type="pct"/>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(может не выполняться ни разу)</w:t>
            </w:r>
          </w:p>
        </w:tc>
        <w:tc>
          <w:tcPr>
            <w:tcW w:w="2500" w:type="pct"/>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(выполняется хотя бы раз)</w:t>
            </w:r>
          </w:p>
        </w:tc>
      </w:tr>
      <w:tr w:rsidR="0040494D" w:rsidRPr="0040494D">
        <w:trPr>
          <w:tblCellSpacing w:w="0" w:type="dxa"/>
        </w:trPr>
        <w:tc>
          <w:tcPr>
            <w:tcW w:w="2500" w:type="pct"/>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569720" cy="2855595"/>
                  <wp:effectExtent l="19050" t="0" r="0" b="0"/>
                  <wp:docPr id="16" name="Рисунок 16" descr="http://festival.1september.ru/articles/412697/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412697/img11.JPG"/>
                          <pic:cNvPicPr>
                            <a:picLocks noChangeAspect="1" noChangeArrowheads="1"/>
                          </pic:cNvPicPr>
                        </pic:nvPicPr>
                        <pic:blipFill>
                          <a:blip r:embed="rId15" cstate="print"/>
                          <a:srcRect/>
                          <a:stretch>
                            <a:fillRect/>
                          </a:stretch>
                        </pic:blipFill>
                        <pic:spPr bwMode="auto">
                          <a:xfrm>
                            <a:off x="0" y="0"/>
                            <a:ext cx="1569720" cy="2855595"/>
                          </a:xfrm>
                          <a:prstGeom prst="rect">
                            <a:avLst/>
                          </a:prstGeom>
                          <a:noFill/>
                          <a:ln w="9525">
                            <a:noFill/>
                            <a:miter lim="800000"/>
                            <a:headEnd/>
                            <a:tailEnd/>
                          </a:ln>
                        </pic:spPr>
                      </pic:pic>
                    </a:graphicData>
                  </a:graphic>
                </wp:inline>
              </w:drawing>
            </w:r>
          </w:p>
        </w:tc>
        <w:tc>
          <w:tcPr>
            <w:tcW w:w="2500" w:type="pct"/>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509395" cy="2355215"/>
                  <wp:effectExtent l="19050" t="0" r="0" b="0"/>
                  <wp:docPr id="17" name="Рисунок 17" descr="http://festival.1september.ru/articles/412697/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412697/img12.JPG"/>
                          <pic:cNvPicPr>
                            <a:picLocks noChangeAspect="1" noChangeArrowheads="1"/>
                          </pic:cNvPicPr>
                        </pic:nvPicPr>
                        <pic:blipFill>
                          <a:blip r:embed="rId16" cstate="print"/>
                          <a:srcRect/>
                          <a:stretch>
                            <a:fillRect/>
                          </a:stretch>
                        </pic:blipFill>
                        <pic:spPr bwMode="auto">
                          <a:xfrm>
                            <a:off x="0" y="0"/>
                            <a:ext cx="1509395" cy="2355215"/>
                          </a:xfrm>
                          <a:prstGeom prst="rect">
                            <a:avLst/>
                          </a:prstGeom>
                          <a:noFill/>
                          <a:ln w="9525">
                            <a:noFill/>
                            <a:miter lim="800000"/>
                            <a:headEnd/>
                            <a:tailEnd/>
                          </a:ln>
                        </pic:spPr>
                      </pic:pic>
                    </a:graphicData>
                  </a:graphic>
                </wp:inline>
              </w:drawing>
            </w:r>
          </w:p>
        </w:tc>
      </w:tr>
    </w:tbl>
    <w:p w:rsidR="0040494D" w:rsidRPr="0040494D" w:rsidRDefault="0040494D" w:rsidP="0040494D">
      <w:pPr>
        <w:spacing w:after="0" w:line="240" w:lineRule="auto"/>
        <w:rPr>
          <w:rFonts w:ascii="Arial" w:eastAsia="Times New Roman" w:hAnsi="Arial" w:cs="Arial"/>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490"/>
        <w:gridCol w:w="3292"/>
        <w:gridCol w:w="1542"/>
        <w:gridCol w:w="3299"/>
      </w:tblGrid>
      <w:tr w:rsidR="0040494D" w:rsidRPr="0040494D">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 xml:space="preserve">Цикл - </w:t>
            </w:r>
            <w:r w:rsidRPr="0040494D">
              <w:rPr>
                <w:rFonts w:ascii="Arial" w:eastAsia="Times New Roman" w:hAnsi="Arial" w:cs="Arial"/>
                <w:b/>
                <w:bCs/>
                <w:sz w:val="20"/>
                <w:szCs w:val="20"/>
                <w:u w:val="single"/>
              </w:rPr>
              <w:t>пока</w:t>
            </w:r>
          </w:p>
        </w:tc>
        <w:tc>
          <w:tcPr>
            <w:tcW w:w="0" w:type="auto"/>
            <w:gridSpan w:val="2"/>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u w:val="single"/>
              </w:rPr>
              <w:t xml:space="preserve">Цикл - </w:t>
            </w:r>
            <w:r w:rsidRPr="0040494D">
              <w:rPr>
                <w:rFonts w:ascii="Arial" w:eastAsia="Times New Roman" w:hAnsi="Arial" w:cs="Arial"/>
                <w:b/>
                <w:bCs/>
                <w:sz w:val="20"/>
                <w:szCs w:val="20"/>
                <w:u w:val="single"/>
              </w:rPr>
              <w:t>до</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lastRenderedPageBreak/>
              <w:t xml:space="preserve">DO WHILE условие </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команды тела цикла</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LOOP</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Тело цикла выполняется до тех пор, пока УСЛОВИЕ ИСТИННО.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DO </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команды тела цикла</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LOOP WHILE условие</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Тело цикла выполняется до тех пор, пока УСЛОВИЕ ИСТИННО.</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DO UNTIL условие </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команды тела цикла</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LOOP</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Тело цикла выполняется до тех пор, пока УСЛОВИЕ ЛОЖНО.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 xml:space="preserve">DO </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команды тела цикла</w:t>
            </w:r>
          </w:p>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LOOP UNTIL условие</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jc w:val="center"/>
              <w:rPr>
                <w:rFonts w:ascii="Arial" w:eastAsia="Times New Roman" w:hAnsi="Arial" w:cs="Arial"/>
                <w:sz w:val="20"/>
                <w:szCs w:val="20"/>
              </w:rPr>
            </w:pPr>
            <w:r w:rsidRPr="0040494D">
              <w:rPr>
                <w:rFonts w:ascii="Arial" w:eastAsia="Times New Roman" w:hAnsi="Arial" w:cs="Arial"/>
                <w:sz w:val="20"/>
                <w:szCs w:val="20"/>
              </w:rPr>
              <w:t>Тело цикла выполняется до тех пор, пока УСЛОВИЕ ЛОЖНО.</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Сложный цикл</w:t>
      </w:r>
      <w:r w:rsidRPr="0040494D">
        <w:rPr>
          <w:rFonts w:ascii="Arial" w:eastAsia="Times New Roman" w:hAnsi="Arial" w:cs="Arial"/>
          <w:sz w:val="20"/>
          <w:szCs w:val="20"/>
        </w:rPr>
        <w:t xml:space="preserve"> – это цикл, содержащий внутри себя один или несколько других циклов. Внутренний цикл должен быть целиком внутри внешнего цикла. Сложный цикл схематично можно представить так:</w:t>
      </w:r>
    </w:p>
    <w:tbl>
      <w:tblPr>
        <w:tblW w:w="0" w:type="auto"/>
        <w:tblCellSpacing w:w="0" w:type="dxa"/>
        <w:tblCellMar>
          <w:top w:w="105" w:type="dxa"/>
          <w:left w:w="105" w:type="dxa"/>
          <w:bottom w:w="105" w:type="dxa"/>
          <w:right w:w="105" w:type="dxa"/>
        </w:tblCellMar>
        <w:tblLook w:val="04A0"/>
      </w:tblPr>
      <w:tblGrid>
        <w:gridCol w:w="2430"/>
        <w:gridCol w:w="7135"/>
      </w:tblGrid>
      <w:tr w:rsidR="0040494D" w:rsidRPr="0040494D">
        <w:trPr>
          <w:tblCellSpacing w:w="0" w:type="dxa"/>
        </w:trPr>
        <w:tc>
          <w:tcPr>
            <w:tcW w:w="0" w:type="auto"/>
            <w:vMerge w:val="restart"/>
            <w:vAlign w:val="center"/>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388745" cy="2562225"/>
                  <wp:effectExtent l="19050" t="0" r="1905" b="0"/>
                  <wp:docPr id="18" name="Рисунок 18" descr="img13.JPG (50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13.JPG (5081 bytes)"/>
                          <pic:cNvPicPr>
                            <a:picLocks noChangeAspect="1" noChangeArrowheads="1"/>
                          </pic:cNvPicPr>
                        </pic:nvPicPr>
                        <pic:blipFill>
                          <a:blip r:embed="rId17" cstate="print"/>
                          <a:srcRect/>
                          <a:stretch>
                            <a:fillRect/>
                          </a:stretch>
                        </pic:blipFill>
                        <pic:spPr bwMode="auto">
                          <a:xfrm>
                            <a:off x="0" y="0"/>
                            <a:ext cx="1388745" cy="2562225"/>
                          </a:xfrm>
                          <a:prstGeom prst="rect">
                            <a:avLst/>
                          </a:prstGeom>
                          <a:noFill/>
                          <a:ln w="9525">
                            <a:noFill/>
                            <a:miter lim="800000"/>
                            <a:headEnd/>
                            <a:tailEnd/>
                          </a:ln>
                        </pic:spPr>
                      </pic:pic>
                    </a:graphicData>
                  </a:graphic>
                </wp:inline>
              </w:drawing>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w:t>
            </w:r>
          </w:p>
        </w:tc>
        <w:tc>
          <w:tcPr>
            <w:tcW w:w="0" w:type="auto"/>
            <w:vAlign w:val="center"/>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Внешний цикл (1) содержит один внутренний (2).</w:t>
            </w:r>
          </w:p>
        </w:tc>
      </w:tr>
      <w:tr w:rsidR="0040494D" w:rsidRPr="0040494D">
        <w:trPr>
          <w:tblCellSpacing w:w="0" w:type="dxa"/>
        </w:trPr>
        <w:tc>
          <w:tcPr>
            <w:tcW w:w="0" w:type="auto"/>
            <w:vMerge/>
            <w:vAlign w:val="center"/>
            <w:hideMark/>
          </w:tcPr>
          <w:p w:rsidR="0040494D" w:rsidRPr="0040494D" w:rsidRDefault="0040494D" w:rsidP="0040494D">
            <w:pPr>
              <w:spacing w:after="0" w:line="240" w:lineRule="auto"/>
              <w:rPr>
                <w:rFonts w:ascii="Arial" w:eastAsia="Times New Roman" w:hAnsi="Arial" w:cs="Arial"/>
                <w:sz w:val="20"/>
                <w:szCs w:val="20"/>
              </w:rPr>
            </w:pPr>
          </w:p>
        </w:tc>
        <w:tc>
          <w:tcPr>
            <w:tcW w:w="0" w:type="auto"/>
            <w:vAlign w:val="center"/>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Внешний цикл (1) содержит внутренний (2), который в свою очередь содержит внутренний цикл (3).</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w:t>
      </w:r>
    </w:p>
    <w:tbl>
      <w:tblPr>
        <w:tblW w:w="0" w:type="auto"/>
        <w:tblCellSpacing w:w="0" w:type="dxa"/>
        <w:tblCellMar>
          <w:top w:w="105" w:type="dxa"/>
          <w:left w:w="105" w:type="dxa"/>
          <w:bottom w:w="105" w:type="dxa"/>
          <w:right w:w="105" w:type="dxa"/>
        </w:tblCellMar>
        <w:tblLook w:val="04A0"/>
      </w:tblPr>
      <w:tblGrid>
        <w:gridCol w:w="2940"/>
        <w:gridCol w:w="6562"/>
      </w:tblGrid>
      <w:tr w:rsidR="0040494D" w:rsidRPr="0040494D">
        <w:trPr>
          <w:tblCellSpacing w:w="0" w:type="dxa"/>
        </w:trPr>
        <w:tc>
          <w:tcPr>
            <w:tcW w:w="0" w:type="auto"/>
            <w:vAlign w:val="center"/>
            <w:hideMark/>
          </w:tcPr>
          <w:p w:rsidR="0040494D" w:rsidRPr="0040494D" w:rsidRDefault="0040494D" w:rsidP="0040494D">
            <w:pPr>
              <w:spacing w:after="0" w:line="240" w:lineRule="auto"/>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extent cx="1708150" cy="2587625"/>
                  <wp:effectExtent l="19050" t="0" r="6350" b="0"/>
                  <wp:docPr id="19" name="Рисунок 19" descr="img14.JPG (470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14.JPG (4700 bytes)"/>
                          <pic:cNvPicPr>
                            <a:picLocks noChangeAspect="1" noChangeArrowheads="1"/>
                          </pic:cNvPicPr>
                        </pic:nvPicPr>
                        <pic:blipFill>
                          <a:blip r:embed="rId18" cstate="print"/>
                          <a:srcRect/>
                          <a:stretch>
                            <a:fillRect/>
                          </a:stretch>
                        </pic:blipFill>
                        <pic:spPr bwMode="auto">
                          <a:xfrm>
                            <a:off x="0" y="0"/>
                            <a:ext cx="1708150" cy="2587625"/>
                          </a:xfrm>
                          <a:prstGeom prst="rect">
                            <a:avLst/>
                          </a:prstGeom>
                          <a:noFill/>
                          <a:ln w="9525">
                            <a:noFill/>
                            <a:miter lim="800000"/>
                            <a:headEnd/>
                            <a:tailEnd/>
                          </a:ln>
                        </pic:spPr>
                      </pic:pic>
                    </a:graphicData>
                  </a:graphic>
                </wp:inline>
              </w:drawing>
            </w:r>
          </w:p>
        </w:tc>
        <w:tc>
          <w:tcPr>
            <w:tcW w:w="0" w:type="auto"/>
            <w:vAlign w:val="center"/>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Внешний цикл (1) содержит независимые внутренние циклы (2)...(n)</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X Запись файла на диск. Считывание файла с диска.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При работе в среде Quick-Basic на ПК IBM для записи на диск необходимо выполнить следующие действия: </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клавиши Alt выйти в верхнее меню.</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Высветить слово File.</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Enter выйти в меню файлов.</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Высветить слово Save ass....</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Enter выйти в меню записи.</w:t>
      </w:r>
    </w:p>
    <w:p w:rsidR="0040494D" w:rsidRPr="0040494D" w:rsidRDefault="0040494D" w:rsidP="0040494D">
      <w:pPr>
        <w:numPr>
          <w:ilvl w:val="0"/>
          <w:numId w:val="2"/>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Набрать имя программы и нажать Enter.</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После чего</w:t>
      </w:r>
      <w:r w:rsidRPr="0040494D">
        <w:rPr>
          <w:rFonts w:ascii="Arial" w:eastAsia="Times New Roman" w:hAnsi="Arial" w:cs="Arial"/>
          <w:sz w:val="20"/>
          <w:szCs w:val="20"/>
          <w:vertAlign w:val="subscript"/>
        </w:rPr>
        <w:t>:</w:t>
      </w:r>
      <w:r w:rsidRPr="0040494D">
        <w:rPr>
          <w:rFonts w:ascii="Arial" w:eastAsia="Times New Roman" w:hAnsi="Arial" w:cs="Arial"/>
          <w:sz w:val="20"/>
          <w:szCs w:val="20"/>
        </w:rPr>
        <w:t xml:space="preserve"> производится запись программы на диск под указанным именем с расширением bas.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Для считывания с диска производятся следующие действия: </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клавиши Alt выйти в верхнее меню.</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Высветить слово File.</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Enter выйти в меню файлов.</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Высветить слово Load ass....</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Нажатием Enter выйти в меню записи.</w:t>
      </w:r>
    </w:p>
    <w:p w:rsidR="0040494D" w:rsidRPr="0040494D" w:rsidRDefault="0040494D" w:rsidP="0040494D">
      <w:pPr>
        <w:numPr>
          <w:ilvl w:val="0"/>
          <w:numId w:val="3"/>
        </w:num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Набрать имя программы и нажать Enter.</w:t>
      </w:r>
    </w:p>
    <w:p w:rsidR="0040494D" w:rsidRPr="0040494D" w:rsidRDefault="0040494D" w:rsidP="0040494D">
      <w:pPr>
        <w:spacing w:before="100" w:beforeAutospacing="1" w:after="100" w:afterAutospacing="1" w:line="240" w:lineRule="auto"/>
        <w:rPr>
          <w:rFonts w:ascii="Arial" w:eastAsia="Times New Roman" w:hAnsi="Arial" w:cs="Arial"/>
          <w:b/>
          <w:bCs/>
          <w:sz w:val="20"/>
          <w:szCs w:val="20"/>
        </w:rPr>
      </w:pPr>
      <w:r w:rsidRPr="0040494D">
        <w:rPr>
          <w:rFonts w:ascii="Arial" w:eastAsia="Times New Roman" w:hAnsi="Arial" w:cs="Arial"/>
          <w:sz w:val="20"/>
          <w:szCs w:val="20"/>
        </w:rPr>
        <w:t>После чего производится считывание программы с диска под указанным именем.</w:t>
      </w:r>
    </w:p>
    <w:p w:rsidR="0040494D" w:rsidRPr="0040494D" w:rsidRDefault="0040494D" w:rsidP="0040494D">
      <w:pPr>
        <w:spacing w:before="100" w:beforeAutospacing="1" w:after="100" w:afterAutospacing="1" w:line="240" w:lineRule="auto"/>
        <w:rPr>
          <w:rFonts w:ascii="Times New Roman" w:eastAsia="Times New Roman" w:hAnsi="Times New Roman" w:cs="Times New Roman"/>
          <w:i/>
          <w:iCs/>
          <w:sz w:val="20"/>
          <w:szCs w:val="20"/>
        </w:rPr>
      </w:pPr>
      <w:r w:rsidRPr="0040494D">
        <w:rPr>
          <w:rFonts w:ascii="Arial" w:eastAsia="Times New Roman" w:hAnsi="Arial" w:cs="Arial"/>
          <w:b/>
          <w:bCs/>
          <w:sz w:val="20"/>
          <w:szCs w:val="20"/>
        </w:rPr>
        <w:t>XI Массивы.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Times New Roman" w:eastAsia="Times New Roman" w:hAnsi="Times New Roman" w:cs="Times New Roman"/>
          <w:i/>
          <w:iCs/>
          <w:sz w:val="20"/>
          <w:szCs w:val="20"/>
        </w:rPr>
        <w:t xml:space="preserve">Массив </w:t>
      </w:r>
      <w:r w:rsidRPr="0040494D">
        <w:rPr>
          <w:rFonts w:ascii="Arial" w:eastAsia="Times New Roman" w:hAnsi="Arial" w:cs="Arial"/>
          <w:sz w:val="20"/>
          <w:szCs w:val="20"/>
        </w:rPr>
        <w:t xml:space="preserve">– это упорядоченный набор величин одного типа, обозначаемых одним именем. Каждый элемент массива имеет свой порядковый номер - индекс. Идентификатор элемента массива определяется именем массива и индексом. Минимальное значение индекса массива в Quick-Basic равно 0. Например: A(4), D$(2) и т.д.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Массивы бывают одномерные и многомерные. Массив в языке Quick-Basic определяется оператором DIM (DIMENSION - размер). Синтаксис: DIM имя (размер [, размер])</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Вычислить сумму элементов массива D размерности (m, n). Элементы массива лежат в промежутке [-30;60].</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Rem</w:t>
      </w:r>
      <w:r w:rsidRPr="0040494D">
        <w:rPr>
          <w:rFonts w:ascii="Arial" w:eastAsia="Times New Roman" w:hAnsi="Arial" w:cs="Arial"/>
          <w:sz w:val="20"/>
          <w:szCs w:val="20"/>
          <w:lang w:val="en-US"/>
        </w:rPr>
        <w:br/>
        <w:t>Cls</w:t>
      </w:r>
      <w:r w:rsidRPr="0040494D">
        <w:rPr>
          <w:rFonts w:ascii="Arial" w:eastAsia="Times New Roman" w:hAnsi="Arial" w:cs="Arial"/>
          <w:sz w:val="20"/>
          <w:szCs w:val="20"/>
          <w:lang w:val="en-US"/>
        </w:rPr>
        <w:br/>
        <w:t>S=0</w:t>
      </w:r>
      <w:r w:rsidRPr="0040494D">
        <w:rPr>
          <w:rFonts w:ascii="Arial" w:eastAsia="Times New Roman" w:hAnsi="Arial" w:cs="Arial"/>
          <w:sz w:val="20"/>
          <w:szCs w:val="20"/>
          <w:lang w:val="en-US"/>
        </w:rPr>
        <w:br/>
      </w:r>
      <w:r w:rsidRPr="0040494D">
        <w:rPr>
          <w:rFonts w:ascii="Arial" w:eastAsia="Times New Roman" w:hAnsi="Arial" w:cs="Arial"/>
          <w:sz w:val="20"/>
          <w:szCs w:val="20"/>
          <w:lang w:val="en-US"/>
        </w:rPr>
        <w:lastRenderedPageBreak/>
        <w:t>Input “</w:t>
      </w:r>
      <w:r w:rsidRPr="0040494D">
        <w:rPr>
          <w:rFonts w:ascii="Arial" w:eastAsia="Times New Roman" w:hAnsi="Arial" w:cs="Arial"/>
          <w:sz w:val="20"/>
          <w:szCs w:val="20"/>
        </w:rPr>
        <w:t>введите</w:t>
      </w:r>
      <w:r w:rsidRPr="0040494D">
        <w:rPr>
          <w:rFonts w:ascii="Arial" w:eastAsia="Times New Roman" w:hAnsi="Arial" w:cs="Arial"/>
          <w:sz w:val="20"/>
          <w:szCs w:val="20"/>
          <w:lang w:val="en-US"/>
        </w:rPr>
        <w:t xml:space="preserve"> </w:t>
      </w:r>
      <w:r w:rsidRPr="0040494D">
        <w:rPr>
          <w:rFonts w:ascii="Arial" w:eastAsia="Times New Roman" w:hAnsi="Arial" w:cs="Arial"/>
          <w:sz w:val="20"/>
          <w:szCs w:val="20"/>
        </w:rPr>
        <w:t>количество</w:t>
      </w:r>
      <w:r w:rsidRPr="0040494D">
        <w:rPr>
          <w:rFonts w:ascii="Arial" w:eastAsia="Times New Roman" w:hAnsi="Arial" w:cs="Arial"/>
          <w:sz w:val="20"/>
          <w:szCs w:val="20"/>
          <w:lang w:val="en-US"/>
        </w:rPr>
        <w:t xml:space="preserve"> </w:t>
      </w:r>
      <w:r w:rsidRPr="0040494D">
        <w:rPr>
          <w:rFonts w:ascii="Arial" w:eastAsia="Times New Roman" w:hAnsi="Arial" w:cs="Arial"/>
          <w:sz w:val="20"/>
          <w:szCs w:val="20"/>
        </w:rPr>
        <w:t>строк</w:t>
      </w:r>
      <w:r w:rsidRPr="0040494D">
        <w:rPr>
          <w:rFonts w:ascii="Arial" w:eastAsia="Times New Roman" w:hAnsi="Arial" w:cs="Arial"/>
          <w:sz w:val="20"/>
          <w:szCs w:val="20"/>
          <w:lang w:val="en-US"/>
        </w:rPr>
        <w:t>”; M</w:t>
      </w:r>
      <w:r w:rsidRPr="0040494D">
        <w:rPr>
          <w:rFonts w:ascii="Arial" w:eastAsia="Times New Roman" w:hAnsi="Arial" w:cs="Arial"/>
          <w:sz w:val="20"/>
          <w:szCs w:val="20"/>
          <w:lang w:val="en-US"/>
        </w:rPr>
        <w:br/>
        <w:t>Input “</w:t>
      </w:r>
      <w:r w:rsidRPr="0040494D">
        <w:rPr>
          <w:rFonts w:ascii="Arial" w:eastAsia="Times New Roman" w:hAnsi="Arial" w:cs="Arial"/>
          <w:sz w:val="20"/>
          <w:szCs w:val="20"/>
        </w:rPr>
        <w:t>введите</w:t>
      </w:r>
      <w:r w:rsidRPr="0040494D">
        <w:rPr>
          <w:rFonts w:ascii="Arial" w:eastAsia="Times New Roman" w:hAnsi="Arial" w:cs="Arial"/>
          <w:sz w:val="20"/>
          <w:szCs w:val="20"/>
          <w:lang w:val="en-US"/>
        </w:rPr>
        <w:t xml:space="preserve"> </w:t>
      </w:r>
      <w:r w:rsidRPr="0040494D">
        <w:rPr>
          <w:rFonts w:ascii="Arial" w:eastAsia="Times New Roman" w:hAnsi="Arial" w:cs="Arial"/>
          <w:sz w:val="20"/>
          <w:szCs w:val="20"/>
        </w:rPr>
        <w:t>количество</w:t>
      </w:r>
      <w:r w:rsidRPr="0040494D">
        <w:rPr>
          <w:rFonts w:ascii="Arial" w:eastAsia="Times New Roman" w:hAnsi="Arial" w:cs="Arial"/>
          <w:sz w:val="20"/>
          <w:szCs w:val="20"/>
          <w:lang w:val="en-US"/>
        </w:rPr>
        <w:t xml:space="preserve"> </w:t>
      </w:r>
      <w:r w:rsidRPr="0040494D">
        <w:rPr>
          <w:rFonts w:ascii="Arial" w:eastAsia="Times New Roman" w:hAnsi="Arial" w:cs="Arial"/>
          <w:sz w:val="20"/>
          <w:szCs w:val="20"/>
        </w:rPr>
        <w:t>столбцов</w:t>
      </w:r>
      <w:r w:rsidRPr="0040494D">
        <w:rPr>
          <w:rFonts w:ascii="Arial" w:eastAsia="Times New Roman" w:hAnsi="Arial" w:cs="Arial"/>
          <w:sz w:val="20"/>
          <w:szCs w:val="20"/>
          <w:lang w:val="en-US"/>
        </w:rPr>
        <w:t>”; N</w:t>
      </w:r>
      <w:r w:rsidRPr="0040494D">
        <w:rPr>
          <w:rFonts w:ascii="Arial" w:eastAsia="Times New Roman" w:hAnsi="Arial" w:cs="Arial"/>
          <w:sz w:val="20"/>
          <w:szCs w:val="20"/>
          <w:lang w:val="en-US"/>
        </w:rPr>
        <w:br/>
        <w:t>DIM D (m, n)</w:t>
      </w:r>
      <w:r w:rsidRPr="0040494D">
        <w:rPr>
          <w:rFonts w:ascii="Arial" w:eastAsia="Times New Roman" w:hAnsi="Arial" w:cs="Arial"/>
          <w:sz w:val="20"/>
          <w:szCs w:val="20"/>
          <w:lang w:val="en-US"/>
        </w:rPr>
        <w:br/>
        <w:t>FOR I=1 TO M</w:t>
      </w:r>
      <w:r w:rsidRPr="0040494D">
        <w:rPr>
          <w:rFonts w:ascii="Arial" w:eastAsia="Times New Roman" w:hAnsi="Arial" w:cs="Arial"/>
          <w:sz w:val="20"/>
          <w:szCs w:val="20"/>
          <w:lang w:val="en-US"/>
        </w:rPr>
        <w:br/>
        <w:t>FOR J=1 TO N</w:t>
      </w:r>
      <w:r w:rsidRPr="0040494D">
        <w:rPr>
          <w:rFonts w:ascii="Arial" w:eastAsia="Times New Roman" w:hAnsi="Arial" w:cs="Arial"/>
          <w:sz w:val="20"/>
          <w:szCs w:val="20"/>
          <w:lang w:val="en-US"/>
        </w:rPr>
        <w:br/>
        <w:t>D (I, J) = INT (RND(1)* 90+30)</w:t>
      </w:r>
      <w:r w:rsidRPr="0040494D">
        <w:rPr>
          <w:rFonts w:ascii="Arial" w:eastAsia="Times New Roman" w:hAnsi="Arial" w:cs="Arial"/>
          <w:sz w:val="20"/>
          <w:szCs w:val="20"/>
          <w:lang w:val="en-US"/>
        </w:rPr>
        <w:br/>
        <w:t>S = S + D (I, J)</w:t>
      </w:r>
      <w:r w:rsidRPr="0040494D">
        <w:rPr>
          <w:rFonts w:ascii="Arial" w:eastAsia="Times New Roman" w:hAnsi="Arial" w:cs="Arial"/>
          <w:sz w:val="20"/>
          <w:szCs w:val="20"/>
          <w:lang w:val="en-US"/>
        </w:rPr>
        <w:br/>
        <w:t>PRINT D (I, J);</w:t>
      </w:r>
      <w:r w:rsidRPr="0040494D">
        <w:rPr>
          <w:rFonts w:ascii="Arial" w:eastAsia="Times New Roman" w:hAnsi="Arial" w:cs="Arial"/>
          <w:sz w:val="20"/>
          <w:szCs w:val="20"/>
          <w:lang w:val="en-US"/>
        </w:rPr>
        <w:br/>
        <w:t>NEXT</w:t>
      </w:r>
      <w:r w:rsidRPr="0040494D">
        <w:rPr>
          <w:rFonts w:ascii="Arial" w:eastAsia="Times New Roman" w:hAnsi="Arial" w:cs="Arial"/>
          <w:sz w:val="20"/>
          <w:szCs w:val="20"/>
          <w:lang w:val="en-US"/>
        </w:rPr>
        <w:br/>
        <w:t>NEXT</w:t>
      </w:r>
      <w:r w:rsidRPr="0040494D">
        <w:rPr>
          <w:rFonts w:ascii="Arial" w:eastAsia="Times New Roman" w:hAnsi="Arial" w:cs="Arial"/>
          <w:sz w:val="20"/>
          <w:szCs w:val="20"/>
          <w:lang w:val="en-US"/>
        </w:rPr>
        <w:br/>
        <w:t>PRINT “”</w:t>
      </w:r>
      <w:r w:rsidRPr="0040494D">
        <w:rPr>
          <w:rFonts w:ascii="Arial" w:eastAsia="Times New Roman" w:hAnsi="Arial" w:cs="Arial"/>
          <w:sz w:val="20"/>
          <w:szCs w:val="20"/>
          <w:lang w:val="en-US"/>
        </w:rPr>
        <w:br/>
        <w:t>PRINT “S =”; S</w:t>
      </w:r>
      <w:r w:rsidRPr="0040494D">
        <w:rPr>
          <w:rFonts w:ascii="Arial" w:eastAsia="Times New Roman" w:hAnsi="Arial" w:cs="Arial"/>
          <w:sz w:val="20"/>
          <w:szCs w:val="20"/>
          <w:lang w:val="en-US"/>
        </w:rPr>
        <w:br/>
        <w:t>End</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XII Функции пользователя.</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При решении некоторых задач возникает необходимость использовать фунции, которых нет в памяти ЭВМ. В таких случаях в Quick-Basic есть возможность создавать свои функции (функции пользователя). Для того, чтобы использовать эти функции, необходимо их определить. Для этой цели используется оператор: DEF FN. Результатом выполнения функции является всегда единственное значение.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Синтаксис:</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Для определения функций:</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DEF FNимя (переменная [переменная, [, …]]), где переменная - формальный параметр.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Для использования функций:</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FNимя (переменная [переменная, [, …]]), где переменная - фактический параметр.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Решить уравнение 2x</w:t>
      </w:r>
      <w:r w:rsidRPr="0040494D">
        <w:rPr>
          <w:rFonts w:ascii="Arial" w:eastAsia="Times New Roman" w:hAnsi="Arial" w:cs="Arial"/>
          <w:sz w:val="20"/>
          <w:szCs w:val="20"/>
          <w:vertAlign w:val="superscript"/>
        </w:rPr>
        <w:t>2</w:t>
      </w:r>
      <w:r w:rsidRPr="0040494D">
        <w:rPr>
          <w:rFonts w:ascii="Arial" w:eastAsia="Times New Roman" w:hAnsi="Arial" w:cs="Arial"/>
          <w:sz w:val="20"/>
          <w:szCs w:val="20"/>
        </w:rPr>
        <w:t xml:space="preserve"> + x - 5 методом дихотомии, где x</w:t>
      </w:r>
      <w:r w:rsidRPr="0040494D">
        <w:rPr>
          <w:rFonts w:ascii="Arial" w:eastAsia="Times New Roman" w:hAnsi="Arial" w:cs="Arial"/>
          <w:sz w:val="20"/>
          <w:szCs w:val="20"/>
          <w:vertAlign w:val="subscript"/>
        </w:rPr>
        <w:t>0</w:t>
      </w:r>
      <w:r w:rsidRPr="0040494D">
        <w:rPr>
          <w:rFonts w:ascii="Arial" w:eastAsia="Times New Roman" w:hAnsi="Arial" w:cs="Arial"/>
          <w:sz w:val="20"/>
          <w:szCs w:val="20"/>
        </w:rPr>
        <w:t>, x</w:t>
      </w:r>
      <w:r w:rsidRPr="0040494D">
        <w:rPr>
          <w:rFonts w:ascii="Arial" w:eastAsia="Times New Roman" w:hAnsi="Arial" w:cs="Arial"/>
          <w:sz w:val="20"/>
          <w:szCs w:val="20"/>
          <w:vertAlign w:val="subscript"/>
        </w:rPr>
        <w:t>1</w:t>
      </w:r>
      <w:r w:rsidRPr="0040494D">
        <w:rPr>
          <w:rFonts w:ascii="Arial" w:eastAsia="Times New Roman" w:hAnsi="Arial" w:cs="Arial"/>
          <w:sz w:val="20"/>
          <w:szCs w:val="20"/>
        </w:rPr>
        <w:t xml:space="preserve"> - концы отрезка в котором находится один корень, Е - погрешность.</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Rem</w:t>
      </w:r>
      <w:r w:rsidRPr="0040494D">
        <w:rPr>
          <w:rFonts w:ascii="Arial" w:eastAsia="Times New Roman" w:hAnsi="Arial" w:cs="Arial"/>
          <w:sz w:val="20"/>
          <w:szCs w:val="20"/>
        </w:rPr>
        <w:br/>
        <w:t>Cls</w:t>
      </w:r>
      <w:r w:rsidRPr="0040494D">
        <w:rPr>
          <w:rFonts w:ascii="Arial" w:eastAsia="Times New Roman" w:hAnsi="Arial" w:cs="Arial"/>
          <w:sz w:val="20"/>
          <w:szCs w:val="20"/>
        </w:rPr>
        <w:br/>
        <w:t xml:space="preserve">DEF FNY(X)=2* X^2+X-5 </w:t>
      </w:r>
      <w:r w:rsidRPr="0040494D">
        <w:rPr>
          <w:rFonts w:ascii="Arial" w:eastAsia="Times New Roman" w:hAnsi="Arial" w:cs="Arial"/>
          <w:sz w:val="20"/>
          <w:szCs w:val="20"/>
        </w:rPr>
        <w:br/>
        <w:t>INPUT “введите первый конец отрезка”; X0</w:t>
      </w:r>
      <w:r w:rsidRPr="0040494D">
        <w:rPr>
          <w:rFonts w:ascii="Arial" w:eastAsia="Times New Roman" w:hAnsi="Arial" w:cs="Arial"/>
          <w:sz w:val="20"/>
          <w:szCs w:val="20"/>
        </w:rPr>
        <w:br/>
        <w:t>INPUT “ введите второй конец отрезка”; X1</w:t>
      </w:r>
      <w:r w:rsidRPr="0040494D">
        <w:rPr>
          <w:rFonts w:ascii="Arial" w:eastAsia="Times New Roman" w:hAnsi="Arial" w:cs="Arial"/>
          <w:sz w:val="20"/>
          <w:szCs w:val="20"/>
        </w:rPr>
        <w:br/>
        <w:t>INPUT “ введите погрешность”; E</w:t>
      </w:r>
      <w:r w:rsidRPr="0040494D">
        <w:rPr>
          <w:rFonts w:ascii="Arial" w:eastAsia="Times New Roman" w:hAnsi="Arial" w:cs="Arial"/>
          <w:sz w:val="20"/>
          <w:szCs w:val="20"/>
        </w:rPr>
        <w:br/>
        <w:t xml:space="preserve">1: Y0=FNY(X0) : Y1=FNY(X1) </w:t>
      </w:r>
      <w:r w:rsidRPr="0040494D">
        <w:rPr>
          <w:rFonts w:ascii="Arial" w:eastAsia="Times New Roman" w:hAnsi="Arial" w:cs="Arial"/>
          <w:sz w:val="20"/>
          <w:szCs w:val="20"/>
        </w:rPr>
        <w:br/>
        <w:t xml:space="preserve">X=X1-Y1* (X0-X1)/(Y0-Y1) </w:t>
      </w:r>
      <w:r w:rsidRPr="0040494D">
        <w:rPr>
          <w:rFonts w:ascii="Arial" w:eastAsia="Times New Roman" w:hAnsi="Arial" w:cs="Arial"/>
          <w:sz w:val="20"/>
          <w:szCs w:val="20"/>
        </w:rPr>
        <w:br/>
        <w:t>Y=FNY(X)</w:t>
      </w:r>
      <w:r w:rsidRPr="0040494D">
        <w:rPr>
          <w:rFonts w:ascii="Arial" w:eastAsia="Times New Roman" w:hAnsi="Arial" w:cs="Arial"/>
          <w:sz w:val="20"/>
          <w:szCs w:val="20"/>
        </w:rPr>
        <w:br/>
        <w:t>IF Y* Y0&gt;0 THEN X0=X ELSE X1=X</w:t>
      </w:r>
      <w:r w:rsidRPr="0040494D">
        <w:rPr>
          <w:rFonts w:ascii="Arial" w:eastAsia="Times New Roman" w:hAnsi="Arial" w:cs="Arial"/>
          <w:sz w:val="20"/>
          <w:szCs w:val="20"/>
        </w:rPr>
        <w:br/>
        <w:t>IF ABS(X-X* E)&gt;E THEN GOTO 1</w:t>
      </w:r>
      <w:r w:rsidRPr="0040494D">
        <w:rPr>
          <w:rFonts w:ascii="Arial" w:eastAsia="Times New Roman" w:hAnsi="Arial" w:cs="Arial"/>
          <w:sz w:val="20"/>
          <w:szCs w:val="20"/>
        </w:rPr>
        <w:br/>
        <w:t>PRINT "X="; X</w:t>
      </w:r>
      <w:r w:rsidRPr="0040494D">
        <w:rPr>
          <w:rFonts w:ascii="Arial" w:eastAsia="Times New Roman" w:hAnsi="Arial" w:cs="Arial"/>
          <w:sz w:val="20"/>
          <w:szCs w:val="20"/>
        </w:rPr>
        <w:br/>
        <w:t>END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XIII Подпрограммы.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Во многих языках программирования используются подпрограммы. Во-первых, это даёт, возможность записать повторяющуюся часть алгоритма только один раз, а, затем использовать её в нужном месте программы. Во-вторых, это позволяет сложную программу сделать более понятной и удобной.</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Подпрограммы очень похожи на программы. Каждая подпрограмма представляет собой независимый алгоритм решения определенной небольшой задачи. Обычно подпрограмма имеет один или несколько входных параметров, для которых нужно решить данную задачу. После выполнения подпрограммы получается определённый результат. Это может быть один или </w:t>
      </w:r>
      <w:r w:rsidRPr="0040494D">
        <w:rPr>
          <w:rFonts w:ascii="Arial" w:eastAsia="Times New Roman" w:hAnsi="Arial" w:cs="Arial"/>
          <w:sz w:val="20"/>
          <w:szCs w:val="20"/>
        </w:rPr>
        <w:lastRenderedPageBreak/>
        <w:t>несколько выходных параметров или определённое действие. Подпрограмма отличается от программы тем, что она не может выполняться самостоятельно, подпрограммы обязательно должны вызываться (использоваться) в программах.</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Для вызова подпрограммы в Basic используется оператор GOSUB (SUB - от слова SUBROUTINE). Оканчивается подпрограмма оператором RETURN.</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Синтаксис: GOSUB N, где N – метка.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Rem</w:t>
      </w:r>
      <w:r w:rsidRPr="0040494D">
        <w:rPr>
          <w:rFonts w:ascii="Arial" w:eastAsia="Times New Roman" w:hAnsi="Arial" w:cs="Arial"/>
          <w:sz w:val="20"/>
          <w:szCs w:val="20"/>
        </w:rPr>
        <w:br/>
        <w:t>Cls</w:t>
      </w:r>
      <w:r w:rsidRPr="0040494D">
        <w:rPr>
          <w:rFonts w:ascii="Arial" w:eastAsia="Times New Roman" w:hAnsi="Arial" w:cs="Arial"/>
          <w:sz w:val="20"/>
          <w:szCs w:val="20"/>
        </w:rPr>
        <w:br/>
        <w:t>А=3: В=7: GOSUB 1</w:t>
      </w:r>
      <w:r w:rsidRPr="0040494D">
        <w:rPr>
          <w:rFonts w:ascii="Arial" w:eastAsia="Times New Roman" w:hAnsi="Arial" w:cs="Arial"/>
          <w:sz w:val="20"/>
          <w:szCs w:val="20"/>
        </w:rPr>
        <w:br/>
        <w:t>А=7: В=2: GOSUB 1</w:t>
      </w:r>
      <w:r w:rsidRPr="0040494D">
        <w:rPr>
          <w:rFonts w:ascii="Arial" w:eastAsia="Times New Roman" w:hAnsi="Arial" w:cs="Arial"/>
          <w:sz w:val="20"/>
          <w:szCs w:val="20"/>
        </w:rPr>
        <w:br/>
        <w:t>А=1: В=5: GOSUB 1</w:t>
      </w:r>
      <w:r w:rsidRPr="0040494D">
        <w:rPr>
          <w:rFonts w:ascii="Arial" w:eastAsia="Times New Roman" w:hAnsi="Arial" w:cs="Arial"/>
          <w:sz w:val="20"/>
          <w:szCs w:val="20"/>
        </w:rPr>
        <w:br/>
        <w:t>END</w:t>
      </w:r>
      <w:r w:rsidRPr="0040494D">
        <w:rPr>
          <w:rFonts w:ascii="Arial" w:eastAsia="Times New Roman" w:hAnsi="Arial" w:cs="Arial"/>
          <w:sz w:val="20"/>
          <w:szCs w:val="20"/>
        </w:rPr>
        <w:br/>
        <w:t>1: REM ‘Подпрограмма</w:t>
      </w:r>
      <w:r w:rsidRPr="0040494D">
        <w:rPr>
          <w:rFonts w:ascii="Arial" w:eastAsia="Times New Roman" w:hAnsi="Arial" w:cs="Arial"/>
          <w:sz w:val="20"/>
          <w:szCs w:val="20"/>
        </w:rPr>
        <w:br/>
        <w:t>S=A+B: P=A* B</w:t>
      </w:r>
      <w:r w:rsidRPr="0040494D">
        <w:rPr>
          <w:rFonts w:ascii="Arial" w:eastAsia="Times New Roman" w:hAnsi="Arial" w:cs="Arial"/>
          <w:sz w:val="20"/>
          <w:szCs w:val="20"/>
        </w:rPr>
        <w:br/>
        <w:t>PRINT "А="; А : "В="; В</w:t>
      </w:r>
      <w:r w:rsidRPr="0040494D">
        <w:rPr>
          <w:rFonts w:ascii="Arial" w:eastAsia="Times New Roman" w:hAnsi="Arial" w:cs="Arial"/>
          <w:sz w:val="20"/>
          <w:szCs w:val="20"/>
        </w:rPr>
        <w:br/>
        <w:t>PRINT "сумма S="; S : "произведение P="; P</w:t>
      </w:r>
      <w:r w:rsidRPr="0040494D">
        <w:rPr>
          <w:rFonts w:ascii="Arial" w:eastAsia="Times New Roman" w:hAnsi="Arial" w:cs="Arial"/>
          <w:sz w:val="20"/>
          <w:szCs w:val="20"/>
        </w:rPr>
        <w:br/>
        <w:t xml:space="preserve">RETURN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 xml:space="preserve">XIV Работа со строковыми переменными.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Ранее мы рассматривали числовые переменные, но нельзя забывать, что язык Basic позволяет обрабатывать и другой вид переменных - символьные. Имена символьных переменных заканчиваются знаком $. Символы - это любая строка, заключённая в кавычки. Символьные переменные можно присоединить друг к другу операцией сложения.</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Например:</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49"/>
        <w:gridCol w:w="6021"/>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"А"</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символ.</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"Саше 10 лет."</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строка символов.</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А$</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символьная переменная.</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F$="Абстракция"</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присваивание символьной переменной строки символов.</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А$="Саше"+"10 лет"</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 результате переменная А$ будет содержать "Саше 10 лет".</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Рассмотрим функции, которые позволяют работать с символьными переменными, на примере: A$="INFORMATIKA", F$="FO", G$="12", N=4, C=73.</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29"/>
        <w:gridCol w:w="6080"/>
        <w:gridCol w:w="1514"/>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b/>
                <w:bCs/>
                <w:sz w:val="20"/>
                <w:szCs w:val="20"/>
              </w:rPr>
              <w:t>Оператор</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b/>
                <w:bCs/>
                <w:sz w:val="20"/>
                <w:szCs w:val="20"/>
              </w:rPr>
              <w:t>Назначение</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b/>
                <w:bCs/>
                <w:sz w:val="20"/>
                <w:szCs w:val="20"/>
              </w:rPr>
              <w:t>Пример</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MID$ (A$, N,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Выделяет из A$, начиная с позиции N, K символов.</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"ORM"</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LEFT$ (A$, 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Выделяет из A$ N левых символов.</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"INFO"</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RIGHT$ (A$,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Выделяет из A$ K правых символов.</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"IKA"</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STRING$ (N, F$)</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Повторяет N раз строку F$.</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"FOFOFOFO"</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SPACE$ (N)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Повторяет N раз символ пробел.</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 "</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lastRenderedPageBreak/>
              <w:t>LNSTR ([K,] A$, F$)</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Определяет номер вхождения F$ в A$, начиная с позиции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3</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LEN (A$)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Возвращает количество символов в 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11</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CHR$ (C)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Возвращает символ, десятичный код которого в ASCII равен 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"I"</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ASC (A$)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Переводит символ A$ в десятичный код ASCII.</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73</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STR$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Выдаёт строку цифр, являющихся составляющими числа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"3"</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VAL (G$)</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Переводит строку цифр в соответствующее число.</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before="100" w:beforeAutospacing="1" w:after="100" w:afterAutospacing="1" w:line="240" w:lineRule="auto"/>
              <w:jc w:val="center"/>
              <w:rPr>
                <w:rFonts w:ascii="Arial" w:eastAsia="Times New Roman" w:hAnsi="Arial" w:cs="Arial"/>
                <w:sz w:val="20"/>
                <w:szCs w:val="20"/>
              </w:rPr>
            </w:pPr>
            <w:r w:rsidRPr="0040494D">
              <w:rPr>
                <w:rFonts w:ascii="Arial" w:eastAsia="Times New Roman" w:hAnsi="Arial" w:cs="Arial"/>
                <w:sz w:val="20"/>
                <w:szCs w:val="20"/>
              </w:rPr>
              <w:t>12</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XV Графика в языке Quick-Basic</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 языке Quick-Basic после включения компьютера устанавливается, по умолчанию, текстовый режим. Поэтому для работы с графическими операторами необходимо установить режим работы графического экрана. Режим работы экрана дисплея устанавливается оператором SCREEN.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Синтаксис: SCREEN N, где N - это номер экрана.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N: 0, 1 - символьный экран Yamaha,</w:t>
      </w:r>
      <w:r w:rsidRPr="0040494D">
        <w:rPr>
          <w:rFonts w:ascii="Arial" w:eastAsia="Times New Roman" w:hAnsi="Arial" w:cs="Arial"/>
          <w:sz w:val="20"/>
          <w:szCs w:val="20"/>
        </w:rPr>
        <w:br/>
        <w:t>2, 3 - графический, для MSX1,</w:t>
      </w:r>
      <w:r w:rsidRPr="0040494D">
        <w:rPr>
          <w:rFonts w:ascii="Arial" w:eastAsia="Times New Roman" w:hAnsi="Arial" w:cs="Arial"/>
          <w:sz w:val="20"/>
          <w:szCs w:val="20"/>
        </w:rPr>
        <w:br/>
        <w:t>2-8 - графический, для. МSХ2,</w:t>
      </w:r>
      <w:r w:rsidRPr="0040494D">
        <w:rPr>
          <w:rFonts w:ascii="Arial" w:eastAsia="Times New Roman" w:hAnsi="Arial" w:cs="Arial"/>
          <w:sz w:val="20"/>
          <w:szCs w:val="20"/>
        </w:rPr>
        <w:br/>
        <w:t>0, 7 - символьный экран ПК IBM,</w:t>
      </w:r>
      <w:r w:rsidRPr="0040494D">
        <w:rPr>
          <w:rFonts w:ascii="Arial" w:eastAsia="Times New Roman" w:hAnsi="Arial" w:cs="Arial"/>
          <w:sz w:val="20"/>
          <w:szCs w:val="20"/>
        </w:rPr>
        <w:br/>
        <w:t>1-6, 8-13 - графический экран ПК IBM.</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В Quick-Basic есть дополнительные операторы:</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VIEW - для выделения прямоугольной части экрана,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WINDOW - для задания на экране удобной для данной задачи декартовой системы координат.</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rPr>
        <w:t>Синтаксис</w:t>
      </w:r>
      <w:r w:rsidRPr="0040494D">
        <w:rPr>
          <w:rFonts w:ascii="Arial" w:eastAsia="Times New Roman" w:hAnsi="Arial" w:cs="Arial"/>
          <w:sz w:val="20"/>
          <w:szCs w:val="20"/>
          <w:lang w:val="en-US"/>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VIEW (X1, Y1) - (X2, Y2),</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WINDOW (XA, YA) - (XB, YB).</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rPr>
        <w:t xml:space="preserve"> Выделение на экране прямоугольника и получение обычной системы координат, в которой X изменяется от -6.28 до +6.28, a Y от -1 до +1.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SCREEN 2</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VIEW (300, l00) - (639, 199)</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WINDOW (-6.28, +1) - (6.28, -1)</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Рассмотрим графические операторы.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51"/>
        <w:gridCol w:w="7272"/>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CLS</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Очищает экран.</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COLOR C1, C2, C3</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Устанавливает цвет изображения, фона и бордюра соответственно.</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lastRenderedPageBreak/>
              <w:t>PSET (Х, Y), С</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Выводит точку на экран с координатами (Х, Y) цветом С.</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PRESET (Х, Y)</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Ставит на экран точку с координатами (Х, Y) цветом фона.</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LINE (X1,Y1) - (X2,Y2), 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Рисует отрезок с концами в точках (X1,Y1) и (X2,Y2) цветом С.</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LINE (X1,Y1) - (X2,Y2), C, B[F]</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Рисует [закрашенный] прямоугольник цветом С, где (X1,Y1) и (X2,Y2) – координаты одной из диагоналей.</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CIRCLE (X, Y), R, 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Рисует окружность с центром (X, Y) радиусом R и цветом С.</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CIRCLE (X, Y), R, C, L1, L2,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Рисует дугу эллипса, где L1 - начальный, L2 - конечный угол в радианах, а К-коэффициент сжатия.</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PAINT (X,Y), C</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Закраска замкнутой области экрана цветом С.</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POINT (Х, Y)</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Возвращает цвет точки с координатами (Х, Y).</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 Quick-Basic есть дополнительные операторы.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06"/>
        <w:gridCol w:w="6659"/>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SCREEN ,, N,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Выбор страницы, где N – активная страница, K – видимая страница.</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PCOPY N, K</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Копирует N страницу на K.</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PALETTE C, A</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Изменение цвета C, A - атрибут цвета.</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Таблица номеров цветов для режима SCREEN 7.</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73"/>
        <w:gridCol w:w="1307"/>
        <w:gridCol w:w="366"/>
        <w:gridCol w:w="1364"/>
        <w:gridCol w:w="477"/>
        <w:gridCol w:w="2066"/>
        <w:gridCol w:w="477"/>
        <w:gridCol w:w="2038"/>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0</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чёрный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красный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серый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светло- красный</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голубой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сиреневый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светло- голубой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светло- сиреневый</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зелёный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коричневый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светло- зелёный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жёлтый</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бирюзовый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белый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светло- бирюзовый</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ярко-белый</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Для распечатки текста на графическом экране во многих языках Basic, в том числе и в Quick-Basic, достаточно воспользоваться оператором PRINT. Для указания положения курсора на экране, от которого будет печататься текст, нужно воспользоваться оператором LOCATE. Он же устанавливает курсор и на текстовом экране.</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Синтаксис: LOCATE y, x, где х - от 0 до 40 (80), у - от 0 до 24.</w:t>
      </w:r>
    </w:p>
    <w:p w:rsidR="0040494D" w:rsidRPr="0040494D" w:rsidRDefault="0040494D" w:rsidP="0040494D">
      <w:pPr>
        <w:spacing w:before="100" w:beforeAutospacing="1" w:after="100" w:afterAutospacing="1" w:line="240" w:lineRule="auto"/>
        <w:rPr>
          <w:rFonts w:ascii="Arial" w:eastAsia="Times New Roman" w:hAnsi="Arial" w:cs="Arial"/>
          <w:sz w:val="20"/>
          <w:szCs w:val="20"/>
          <w:u w:val="single"/>
          <w:lang w:val="en-US"/>
        </w:rPr>
      </w:pPr>
      <w:r w:rsidRPr="0040494D">
        <w:rPr>
          <w:rFonts w:ascii="Arial" w:eastAsia="Times New Roman" w:hAnsi="Arial" w:cs="Arial"/>
          <w:sz w:val="20"/>
          <w:szCs w:val="20"/>
          <w:u w:val="single"/>
        </w:rPr>
        <w:t>Пример</w:t>
      </w:r>
      <w:r w:rsidRPr="0040494D">
        <w:rPr>
          <w:rFonts w:ascii="Arial" w:eastAsia="Times New Roman" w:hAnsi="Arial" w:cs="Arial"/>
          <w:sz w:val="20"/>
          <w:szCs w:val="20"/>
          <w:u w:val="single"/>
          <w:lang w:val="en-US"/>
        </w:rPr>
        <w:t>.</w:t>
      </w:r>
    </w:p>
    <w:p w:rsidR="0040494D" w:rsidRPr="0040494D"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SCREEN 2</w:t>
      </w:r>
      <w:r w:rsidRPr="0040494D">
        <w:rPr>
          <w:rFonts w:ascii="Arial" w:eastAsia="Times New Roman" w:hAnsi="Arial" w:cs="Arial"/>
          <w:sz w:val="20"/>
          <w:szCs w:val="20"/>
          <w:lang w:val="en-US"/>
        </w:rPr>
        <w:br/>
        <w:t>LOCATE 10, 30</w:t>
      </w:r>
      <w:r w:rsidRPr="0040494D">
        <w:rPr>
          <w:rFonts w:ascii="Arial" w:eastAsia="Times New Roman" w:hAnsi="Arial" w:cs="Arial"/>
          <w:sz w:val="20"/>
          <w:szCs w:val="20"/>
          <w:lang w:val="en-US"/>
        </w:rPr>
        <w:br/>
        <w:t>PRINT "</w:t>
      </w:r>
      <w:r w:rsidRPr="0040494D">
        <w:rPr>
          <w:rFonts w:ascii="Arial" w:eastAsia="Times New Roman" w:hAnsi="Arial" w:cs="Arial"/>
          <w:sz w:val="20"/>
          <w:szCs w:val="20"/>
        </w:rPr>
        <w:t>Привет</w:t>
      </w:r>
      <w:r w:rsidRPr="0040494D">
        <w:rPr>
          <w:rFonts w:ascii="Arial" w:eastAsia="Times New Roman" w:hAnsi="Arial" w:cs="Arial"/>
          <w:sz w:val="20"/>
          <w:szCs w:val="20"/>
          <w:lang w:val="en-US"/>
        </w:rPr>
        <w:t>"</w:t>
      </w:r>
      <w:r w:rsidRPr="0040494D">
        <w:rPr>
          <w:rFonts w:ascii="Arial" w:eastAsia="Times New Roman" w:hAnsi="Arial" w:cs="Arial"/>
          <w:sz w:val="20"/>
          <w:szCs w:val="20"/>
          <w:lang w:val="en-US"/>
        </w:rPr>
        <w:br/>
        <w:t>END</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 xml:space="preserve">XVI Движение изображения.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В различных версиях языкое Basic движения изображения добиваются по-разному. Но в основе лежит принцип рисования, стирания и рисования со смещением. В Quick-Basic есть </w:t>
      </w:r>
      <w:r w:rsidRPr="0040494D">
        <w:rPr>
          <w:rFonts w:ascii="Arial" w:eastAsia="Times New Roman" w:hAnsi="Arial" w:cs="Arial"/>
          <w:sz w:val="20"/>
          <w:szCs w:val="20"/>
        </w:rPr>
        <w:lastRenderedPageBreak/>
        <w:t xml:space="preserve">дополнительные операторы PUT, GET. GET переносит изображение с экрана в массив. PUT переносит с массива на экран.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Синтаксис: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GET (X1, Y1) - (X2, Y2), A, где X1,Y1 - правый верхний угол изображения, X2,Y2 - левый нижний угол изображения, А - имя массива.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PUT (X, Y), A, [ключ], где X,Y - правый верхний угол изображения, А - имя массива.</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Ключи:</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PSET - рисует образ;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PRESET - рисует образ в инвертированном виде;</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OR - накладывает образ на рисунок;</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AND - рисует совпадающие точки;</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XOR - рисует ранее нарисованный образ с сохранением фоновых эффектов мультипликации.</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Массив должен быть описан ранее. Количество элементов массива, в котором запоминается изображение можно вычислить по приближённой формуле: N=4+(a+1)* b/4, где a – ширина, а b – высота прямоугольной области в точках.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Наилучший эффект мультипликации создается следующим образом. Сначала прямоугольный фрагмент экрана заполняется и выдается в ту же область с ключом XOR. При этом прежнее изображение стирается. Далее повторно выполняется оператор PUT, но со смещением. </w:t>
      </w:r>
    </w:p>
    <w:p w:rsidR="0040494D" w:rsidRPr="006E41BB" w:rsidRDefault="0040494D" w:rsidP="0040494D">
      <w:pPr>
        <w:spacing w:before="100"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u w:val="single"/>
        </w:rPr>
        <w:t>Пример</w:t>
      </w:r>
      <w:r w:rsidRPr="006E41BB">
        <w:rPr>
          <w:rFonts w:ascii="Arial" w:eastAsia="Times New Roman" w:hAnsi="Arial" w:cs="Arial"/>
          <w:sz w:val="20"/>
          <w:szCs w:val="20"/>
          <w:lang w:val="en-US"/>
        </w:rPr>
        <w:t xml:space="preserve">. </w:t>
      </w:r>
      <w:r w:rsidRPr="0040494D">
        <w:rPr>
          <w:rFonts w:ascii="Arial" w:eastAsia="Times New Roman" w:hAnsi="Arial" w:cs="Arial"/>
          <w:sz w:val="20"/>
          <w:szCs w:val="20"/>
        </w:rPr>
        <w:t>Движение</w:t>
      </w:r>
      <w:r w:rsidRPr="006E41BB">
        <w:rPr>
          <w:rFonts w:ascii="Arial" w:eastAsia="Times New Roman" w:hAnsi="Arial" w:cs="Arial"/>
          <w:sz w:val="20"/>
          <w:szCs w:val="20"/>
          <w:lang w:val="en-US"/>
        </w:rPr>
        <w:t xml:space="preserve"> </w:t>
      </w:r>
      <w:r w:rsidRPr="0040494D">
        <w:rPr>
          <w:rFonts w:ascii="Arial" w:eastAsia="Times New Roman" w:hAnsi="Arial" w:cs="Arial"/>
          <w:sz w:val="20"/>
          <w:szCs w:val="20"/>
        </w:rPr>
        <w:t>рисунка</w:t>
      </w:r>
      <w:r w:rsidRPr="006E41BB">
        <w:rPr>
          <w:rFonts w:ascii="Arial" w:eastAsia="Times New Roman" w:hAnsi="Arial" w:cs="Arial"/>
          <w:sz w:val="20"/>
          <w:szCs w:val="20"/>
          <w:lang w:val="en-US"/>
        </w:rPr>
        <w:t xml:space="preserve"> </w:t>
      </w:r>
    </w:p>
    <w:p w:rsidR="0040494D" w:rsidRPr="0040494D" w:rsidRDefault="0040494D" w:rsidP="0040494D">
      <w:pPr>
        <w:spacing w:beforeAutospacing="1" w:after="100" w:afterAutospacing="1" w:line="240" w:lineRule="auto"/>
        <w:rPr>
          <w:rFonts w:ascii="Arial" w:eastAsia="Times New Roman" w:hAnsi="Arial" w:cs="Arial"/>
          <w:sz w:val="20"/>
          <w:szCs w:val="20"/>
          <w:lang w:val="en-US"/>
        </w:rPr>
      </w:pPr>
      <w:r w:rsidRPr="0040494D">
        <w:rPr>
          <w:rFonts w:ascii="Arial" w:eastAsia="Times New Roman" w:hAnsi="Arial" w:cs="Arial"/>
          <w:sz w:val="20"/>
          <w:szCs w:val="20"/>
          <w:lang w:val="en-US"/>
        </w:rPr>
        <w:t>REM</w:t>
      </w:r>
      <w:r w:rsidRPr="0040494D">
        <w:rPr>
          <w:rFonts w:ascii="Arial" w:eastAsia="Times New Roman" w:hAnsi="Arial" w:cs="Arial"/>
          <w:sz w:val="20"/>
          <w:szCs w:val="20"/>
          <w:lang w:val="en-US"/>
        </w:rPr>
        <w:br/>
        <w:t xml:space="preserve">DIM A (110) </w:t>
      </w:r>
      <w:r w:rsidRPr="0040494D">
        <w:rPr>
          <w:rFonts w:ascii="Arial" w:eastAsia="Times New Roman" w:hAnsi="Arial" w:cs="Arial"/>
          <w:sz w:val="20"/>
          <w:szCs w:val="20"/>
          <w:lang w:val="en-US"/>
        </w:rPr>
        <w:br/>
        <w:t xml:space="preserve">SCREEN 7 </w:t>
      </w:r>
      <w:r w:rsidRPr="0040494D">
        <w:rPr>
          <w:rFonts w:ascii="Arial" w:eastAsia="Times New Roman" w:hAnsi="Arial" w:cs="Arial"/>
          <w:sz w:val="20"/>
          <w:szCs w:val="20"/>
          <w:lang w:val="en-US"/>
        </w:rPr>
        <w:br/>
        <w:t xml:space="preserve">CIRCLE (10, 10), 10, 4 </w:t>
      </w:r>
      <w:r w:rsidRPr="0040494D">
        <w:rPr>
          <w:rFonts w:ascii="Arial" w:eastAsia="Times New Roman" w:hAnsi="Arial" w:cs="Arial"/>
          <w:sz w:val="20"/>
          <w:szCs w:val="20"/>
          <w:lang w:val="en-US"/>
        </w:rPr>
        <w:br/>
        <w:t>CIRCLE (7, 6), 1.2, 4</w:t>
      </w:r>
      <w:r w:rsidRPr="0040494D">
        <w:rPr>
          <w:rFonts w:ascii="Arial" w:eastAsia="Times New Roman" w:hAnsi="Arial" w:cs="Arial"/>
          <w:sz w:val="20"/>
          <w:szCs w:val="20"/>
          <w:lang w:val="en-US"/>
        </w:rPr>
        <w:br/>
        <w:t>CIRCLE (13, 6), 1.2, 4</w:t>
      </w:r>
      <w:r w:rsidRPr="0040494D">
        <w:rPr>
          <w:rFonts w:ascii="Arial" w:eastAsia="Times New Roman" w:hAnsi="Arial" w:cs="Arial"/>
          <w:sz w:val="20"/>
          <w:szCs w:val="20"/>
          <w:lang w:val="en-US"/>
        </w:rPr>
        <w:br/>
        <w:t>LINE (10, 10)-(10, 11), 4</w:t>
      </w:r>
      <w:r w:rsidRPr="0040494D">
        <w:rPr>
          <w:rFonts w:ascii="Arial" w:eastAsia="Times New Roman" w:hAnsi="Arial" w:cs="Arial"/>
          <w:sz w:val="20"/>
          <w:szCs w:val="20"/>
          <w:lang w:val="en-US"/>
        </w:rPr>
        <w:br/>
        <w:t>LINE (9, 15)-(11, 15), 4</w:t>
      </w:r>
      <w:r w:rsidRPr="0040494D">
        <w:rPr>
          <w:rFonts w:ascii="Arial" w:eastAsia="Times New Roman" w:hAnsi="Arial" w:cs="Arial"/>
          <w:sz w:val="20"/>
          <w:szCs w:val="20"/>
          <w:lang w:val="en-US"/>
        </w:rPr>
        <w:br/>
        <w:t>GET (0, 0)-(20, 20), A</w:t>
      </w:r>
      <w:r w:rsidRPr="0040494D">
        <w:rPr>
          <w:rFonts w:ascii="Arial" w:eastAsia="Times New Roman" w:hAnsi="Arial" w:cs="Arial"/>
          <w:sz w:val="20"/>
          <w:szCs w:val="20"/>
          <w:lang w:val="en-US"/>
        </w:rPr>
        <w:br/>
        <w:t>CLS</w:t>
      </w:r>
      <w:r w:rsidRPr="0040494D">
        <w:rPr>
          <w:rFonts w:ascii="Arial" w:eastAsia="Times New Roman" w:hAnsi="Arial" w:cs="Arial"/>
          <w:sz w:val="20"/>
          <w:szCs w:val="20"/>
          <w:lang w:val="en-US"/>
        </w:rPr>
        <w:br/>
        <w:t>FOR i = 1 TO 5</w:t>
      </w:r>
      <w:r w:rsidRPr="0040494D">
        <w:rPr>
          <w:rFonts w:ascii="Arial" w:eastAsia="Times New Roman" w:hAnsi="Arial" w:cs="Arial"/>
          <w:sz w:val="20"/>
          <w:szCs w:val="20"/>
          <w:lang w:val="en-US"/>
        </w:rPr>
        <w:br/>
        <w:t>x = INT (RND(1) * 280)</w:t>
      </w:r>
      <w:r w:rsidRPr="0040494D">
        <w:rPr>
          <w:rFonts w:ascii="Arial" w:eastAsia="Times New Roman" w:hAnsi="Arial" w:cs="Arial"/>
          <w:sz w:val="20"/>
          <w:szCs w:val="20"/>
          <w:lang w:val="en-US"/>
        </w:rPr>
        <w:br/>
        <w:t>y = INT (RND(1) * 180)</w:t>
      </w:r>
      <w:r w:rsidRPr="0040494D">
        <w:rPr>
          <w:rFonts w:ascii="Arial" w:eastAsia="Times New Roman" w:hAnsi="Arial" w:cs="Arial"/>
          <w:sz w:val="20"/>
          <w:szCs w:val="20"/>
          <w:lang w:val="en-US"/>
        </w:rPr>
        <w:br/>
        <w:t>PUT (x, y), A, XOR</w:t>
      </w:r>
      <w:r w:rsidRPr="0040494D">
        <w:rPr>
          <w:rFonts w:ascii="Arial" w:eastAsia="Times New Roman" w:hAnsi="Arial" w:cs="Arial"/>
          <w:sz w:val="20"/>
          <w:szCs w:val="20"/>
          <w:lang w:val="en-US"/>
        </w:rPr>
        <w:br/>
        <w:t>FOR J = 1 TO 300000: NEXT</w:t>
      </w:r>
      <w:r w:rsidRPr="0040494D">
        <w:rPr>
          <w:rFonts w:ascii="Arial" w:eastAsia="Times New Roman" w:hAnsi="Arial" w:cs="Arial"/>
          <w:sz w:val="20"/>
          <w:szCs w:val="20"/>
          <w:lang w:val="en-US"/>
        </w:rPr>
        <w:br/>
        <w:t>PUT (x, y), A, XOR</w:t>
      </w:r>
      <w:r w:rsidRPr="0040494D">
        <w:rPr>
          <w:rFonts w:ascii="Arial" w:eastAsia="Times New Roman" w:hAnsi="Arial" w:cs="Arial"/>
          <w:sz w:val="20"/>
          <w:szCs w:val="20"/>
          <w:lang w:val="en-US"/>
        </w:rPr>
        <w:br/>
        <w:t>NEXT</w:t>
      </w:r>
      <w:r w:rsidRPr="0040494D">
        <w:rPr>
          <w:rFonts w:ascii="Arial" w:eastAsia="Times New Roman" w:hAnsi="Arial" w:cs="Arial"/>
          <w:sz w:val="20"/>
          <w:szCs w:val="20"/>
          <w:lang w:val="en-US"/>
        </w:rPr>
        <w:br/>
        <w:t>END</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b/>
          <w:bCs/>
          <w:sz w:val="20"/>
          <w:szCs w:val="20"/>
        </w:rPr>
        <w:t>XVII Звуковое воспроизведение по нотам.</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Для звукового воспроизведения по нотам используется оператор PLAY.</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Синтаксис: PLAY F$, где F$ - командная строка.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Команды: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41"/>
        <w:gridCol w:w="5388"/>
      </w:tblGrid>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lastRenderedPageBreak/>
              <w:t>On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задаёт текущую октаву (0-6)</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A – G</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играет определённую ноту текущей октавы</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 или +</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 xml:space="preserve">диез </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бемоль</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Ln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задает длительность каждой ноты (1-64)</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Pn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задает паузу (1-64)</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Tn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 xml:space="preserve">задает темп исполнения в четвертях в минуту (32-255) </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&lt;или&gt;</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переходит на одну октаву вверх или вниз</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Nn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играет определённую ноту (0-84) (0-сброс)</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ML</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вид исполнения legato</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MN</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вид исполнения normal</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Ms</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вид исполнения staccato</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Mf</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основное звучание</w:t>
            </w:r>
          </w:p>
        </w:tc>
      </w:tr>
      <w:tr w:rsidR="0040494D" w:rsidRPr="0040494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MB</w:t>
            </w:r>
          </w:p>
        </w:tc>
        <w:tc>
          <w:tcPr>
            <w:tcW w:w="0" w:type="auto"/>
            <w:tcBorders>
              <w:top w:val="outset" w:sz="6" w:space="0" w:color="auto"/>
              <w:left w:val="outset" w:sz="6" w:space="0" w:color="auto"/>
              <w:bottom w:val="outset" w:sz="6" w:space="0" w:color="auto"/>
              <w:right w:val="outset" w:sz="6" w:space="0" w:color="auto"/>
            </w:tcBorders>
            <w:hideMark/>
          </w:tcPr>
          <w:p w:rsidR="0040494D" w:rsidRPr="0040494D" w:rsidRDefault="0040494D" w:rsidP="0040494D">
            <w:pPr>
              <w:spacing w:after="0" w:line="240" w:lineRule="auto"/>
              <w:rPr>
                <w:rFonts w:ascii="Arial" w:eastAsia="Times New Roman" w:hAnsi="Arial" w:cs="Arial"/>
                <w:sz w:val="20"/>
                <w:szCs w:val="20"/>
              </w:rPr>
            </w:pPr>
            <w:r w:rsidRPr="0040494D">
              <w:rPr>
                <w:rFonts w:ascii="Arial" w:eastAsia="Times New Roman" w:hAnsi="Arial" w:cs="Arial"/>
                <w:sz w:val="20"/>
                <w:szCs w:val="20"/>
              </w:rPr>
              <w:t>фоновое звучание</w:t>
            </w:r>
          </w:p>
        </w:tc>
      </w:tr>
    </w:tbl>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u w:val="single"/>
        </w:rPr>
        <w:t>Пример.</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1: PLAY "04AGFEFCO3BO4CDC3BO4CG4CDEFGA#AGAGFGF4GEGGEGEGA#AFAFAFAO</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 xml:space="preserve">5CO4GEGEGEGA#AGFEFO5CO4AG" </w:t>
      </w:r>
    </w:p>
    <w:p w:rsidR="0040494D" w:rsidRPr="0040494D" w:rsidRDefault="0040494D" w:rsidP="0040494D">
      <w:pPr>
        <w:spacing w:before="100" w:beforeAutospacing="1" w:after="100" w:afterAutospacing="1" w:line="240" w:lineRule="auto"/>
        <w:rPr>
          <w:rFonts w:ascii="Arial" w:eastAsia="Times New Roman" w:hAnsi="Arial" w:cs="Arial"/>
          <w:sz w:val="20"/>
          <w:szCs w:val="20"/>
        </w:rPr>
      </w:pPr>
      <w:r w:rsidRPr="0040494D">
        <w:rPr>
          <w:rFonts w:ascii="Arial" w:eastAsia="Times New Roman" w:hAnsi="Arial" w:cs="Arial"/>
          <w:sz w:val="20"/>
          <w:szCs w:val="20"/>
        </w:rPr>
        <w:t>GOTO 1</w:t>
      </w:r>
    </w:p>
    <w:p w:rsidR="009F094F" w:rsidRDefault="009F094F"/>
    <w:sectPr w:rsidR="009F094F" w:rsidSect="009F0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51E7"/>
    <w:multiLevelType w:val="multilevel"/>
    <w:tmpl w:val="B1C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464FE"/>
    <w:multiLevelType w:val="multilevel"/>
    <w:tmpl w:val="4274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66B99"/>
    <w:multiLevelType w:val="multilevel"/>
    <w:tmpl w:val="5400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0494D"/>
    <w:rsid w:val="001D4C95"/>
    <w:rsid w:val="002804F4"/>
    <w:rsid w:val="0040494D"/>
    <w:rsid w:val="005A4029"/>
    <w:rsid w:val="006E41BB"/>
    <w:rsid w:val="009F094F"/>
    <w:rsid w:val="00CF7256"/>
    <w:rsid w:val="00F5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9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494D"/>
    <w:rPr>
      <w:b/>
      <w:bCs/>
    </w:rPr>
  </w:style>
  <w:style w:type="character" w:styleId="a5">
    <w:name w:val="Emphasis"/>
    <w:basedOn w:val="a0"/>
    <w:uiPriority w:val="20"/>
    <w:qFormat/>
    <w:rsid w:val="0040494D"/>
    <w:rPr>
      <w:i/>
      <w:iCs/>
    </w:rPr>
  </w:style>
  <w:style w:type="paragraph" w:styleId="a6">
    <w:name w:val="Balloon Text"/>
    <w:basedOn w:val="a"/>
    <w:link w:val="a7"/>
    <w:uiPriority w:val="99"/>
    <w:semiHidden/>
    <w:unhideWhenUsed/>
    <w:rsid w:val="004049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494D"/>
    <w:rPr>
      <w:rFonts w:ascii="Tahoma" w:hAnsi="Tahoma" w:cs="Tahoma"/>
      <w:sz w:val="16"/>
      <w:szCs w:val="16"/>
    </w:rPr>
  </w:style>
  <w:style w:type="paragraph" w:styleId="a8">
    <w:name w:val="No Spacing"/>
    <w:uiPriority w:val="1"/>
    <w:qFormat/>
    <w:rsid w:val="00CF72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9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494D"/>
    <w:rPr>
      <w:b/>
      <w:bCs/>
    </w:rPr>
  </w:style>
  <w:style w:type="character" w:styleId="a5">
    <w:name w:val="Emphasis"/>
    <w:basedOn w:val="a0"/>
    <w:uiPriority w:val="20"/>
    <w:qFormat/>
    <w:rsid w:val="0040494D"/>
    <w:rPr>
      <w:i/>
      <w:iCs/>
    </w:rPr>
  </w:style>
  <w:style w:type="paragraph" w:styleId="a6">
    <w:name w:val="Balloon Text"/>
    <w:basedOn w:val="a"/>
    <w:link w:val="a7"/>
    <w:uiPriority w:val="99"/>
    <w:semiHidden/>
    <w:unhideWhenUsed/>
    <w:rsid w:val="004049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494D"/>
    <w:rPr>
      <w:rFonts w:ascii="Tahoma" w:hAnsi="Tahoma" w:cs="Tahoma"/>
      <w:sz w:val="16"/>
      <w:szCs w:val="16"/>
    </w:rPr>
  </w:style>
  <w:style w:type="paragraph" w:styleId="a8">
    <w:name w:val="No Spacing"/>
    <w:uiPriority w:val="1"/>
    <w:qFormat/>
    <w:rsid w:val="00CF7256"/>
    <w:pPr>
      <w:spacing w:after="0" w:line="240" w:lineRule="auto"/>
    </w:pPr>
  </w:style>
</w:styles>
</file>

<file path=word/webSettings.xml><?xml version="1.0" encoding="utf-8"?>
<w:webSettings xmlns:r="http://schemas.openxmlformats.org/officeDocument/2006/relationships" xmlns:w="http://schemas.openxmlformats.org/wordprocessingml/2006/main">
  <w:divs>
    <w:div w:id="891500119">
      <w:bodyDiv w:val="1"/>
      <w:marLeft w:val="0"/>
      <w:marRight w:val="0"/>
      <w:marTop w:val="0"/>
      <w:marBottom w:val="0"/>
      <w:divBdr>
        <w:top w:val="none" w:sz="0" w:space="0" w:color="auto"/>
        <w:left w:val="none" w:sz="0" w:space="0" w:color="auto"/>
        <w:bottom w:val="none" w:sz="0" w:space="0" w:color="auto"/>
        <w:right w:val="none" w:sz="0" w:space="0" w:color="auto"/>
      </w:divBdr>
      <w:divsChild>
        <w:div w:id="1821461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2011-10-03T12:59:00Z</dcterms:created>
  <dcterms:modified xsi:type="dcterms:W3CDTF">2012-05-21T15:39:00Z</dcterms:modified>
</cp:coreProperties>
</file>